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8E" w:rsidRPr="00BA0ED7" w:rsidRDefault="00036C18" w:rsidP="00036C18">
      <w:pPr>
        <w:jc w:val="center"/>
        <w:rPr>
          <w:rFonts w:ascii="Times New Roman" w:hAnsi="Times New Roman" w:cs="Times New Roman"/>
          <w:sz w:val="24"/>
          <w:szCs w:val="24"/>
        </w:rPr>
      </w:pPr>
      <w:r w:rsidRPr="00BA0ED7">
        <w:rPr>
          <w:rFonts w:ascii="Times New Roman" w:hAnsi="Times New Roman" w:cs="Times New Roman"/>
          <w:sz w:val="24"/>
          <w:szCs w:val="24"/>
        </w:rPr>
        <w:t xml:space="preserve">ACCADEMIA </w:t>
      </w:r>
      <w:proofErr w:type="spellStart"/>
      <w:r w:rsidRPr="00BA0ED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A0ED7">
        <w:rPr>
          <w:rFonts w:ascii="Times New Roman" w:hAnsi="Times New Roman" w:cs="Times New Roman"/>
          <w:sz w:val="24"/>
          <w:szCs w:val="24"/>
        </w:rPr>
        <w:t xml:space="preserve"> BELLE ARTI </w:t>
      </w:r>
      <w:proofErr w:type="spellStart"/>
      <w:r w:rsidRPr="00BA0ED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A0ED7">
        <w:rPr>
          <w:rFonts w:ascii="Times New Roman" w:hAnsi="Times New Roman" w:cs="Times New Roman"/>
          <w:sz w:val="24"/>
          <w:szCs w:val="24"/>
        </w:rPr>
        <w:t xml:space="preserve"> NAPOLI</w:t>
      </w:r>
    </w:p>
    <w:p w:rsidR="00036C18" w:rsidRPr="00BA0ED7" w:rsidRDefault="00036C18" w:rsidP="00036C18">
      <w:pPr>
        <w:jc w:val="center"/>
        <w:rPr>
          <w:rFonts w:ascii="Times New Roman" w:hAnsi="Times New Roman" w:cs="Times New Roman"/>
          <w:sz w:val="24"/>
          <w:szCs w:val="24"/>
        </w:rPr>
      </w:pPr>
      <w:r w:rsidRPr="00BA0ED7">
        <w:rPr>
          <w:rFonts w:ascii="Times New Roman" w:hAnsi="Times New Roman" w:cs="Times New Roman"/>
          <w:sz w:val="24"/>
          <w:szCs w:val="24"/>
        </w:rPr>
        <w:t>PROGRAMMA PER L’ANNO ACCADEMICO 201</w:t>
      </w:r>
      <w:r w:rsidR="00BA0ED7" w:rsidRPr="00BA0ED7">
        <w:rPr>
          <w:rFonts w:ascii="Times New Roman" w:hAnsi="Times New Roman" w:cs="Times New Roman"/>
          <w:sz w:val="24"/>
          <w:szCs w:val="24"/>
        </w:rPr>
        <w:t>2</w:t>
      </w:r>
      <w:r w:rsidRPr="00BA0ED7">
        <w:rPr>
          <w:rFonts w:ascii="Times New Roman" w:hAnsi="Times New Roman" w:cs="Times New Roman"/>
          <w:sz w:val="24"/>
          <w:szCs w:val="24"/>
        </w:rPr>
        <w:t>/201</w:t>
      </w:r>
      <w:r w:rsidR="00BA0ED7" w:rsidRPr="00BA0ED7">
        <w:rPr>
          <w:rFonts w:ascii="Times New Roman" w:hAnsi="Times New Roman" w:cs="Times New Roman"/>
          <w:sz w:val="24"/>
          <w:szCs w:val="24"/>
        </w:rPr>
        <w:t>3</w:t>
      </w:r>
    </w:p>
    <w:p w:rsidR="00036C18" w:rsidRPr="00BA0ED7" w:rsidRDefault="00036C18" w:rsidP="00036C18">
      <w:pPr>
        <w:jc w:val="center"/>
        <w:rPr>
          <w:rFonts w:ascii="Times New Roman" w:hAnsi="Times New Roman" w:cs="Times New Roman"/>
          <w:sz w:val="24"/>
          <w:szCs w:val="24"/>
        </w:rPr>
      </w:pPr>
      <w:r w:rsidRPr="00BA0ED7">
        <w:rPr>
          <w:rFonts w:ascii="Times New Roman" w:hAnsi="Times New Roman" w:cs="Times New Roman"/>
          <w:sz w:val="24"/>
          <w:szCs w:val="24"/>
        </w:rPr>
        <w:t xml:space="preserve">INSEGNAMENTO </w:t>
      </w:r>
      <w:proofErr w:type="spellStart"/>
      <w:r w:rsidRPr="00BA0ED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A0ED7">
        <w:rPr>
          <w:rFonts w:ascii="Times New Roman" w:hAnsi="Times New Roman" w:cs="Times New Roman"/>
          <w:sz w:val="24"/>
          <w:szCs w:val="24"/>
        </w:rPr>
        <w:t xml:space="preserve"> –</w:t>
      </w:r>
      <w:r w:rsidR="00B72AC2" w:rsidRPr="00BA0ED7">
        <w:rPr>
          <w:rFonts w:ascii="Times New Roman" w:hAnsi="Times New Roman" w:cs="Times New Roman"/>
          <w:sz w:val="24"/>
          <w:szCs w:val="24"/>
        </w:rPr>
        <w:t xml:space="preserve"> TECNICHE </w:t>
      </w:r>
      <w:proofErr w:type="spellStart"/>
      <w:r w:rsidR="00B72AC2" w:rsidRPr="00BA0ED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B72AC2" w:rsidRPr="00BA0ED7">
        <w:rPr>
          <w:rFonts w:ascii="Times New Roman" w:hAnsi="Times New Roman" w:cs="Times New Roman"/>
          <w:sz w:val="24"/>
          <w:szCs w:val="24"/>
        </w:rPr>
        <w:t xml:space="preserve"> </w:t>
      </w:r>
      <w:r w:rsidRPr="00BA0ED7">
        <w:rPr>
          <w:rFonts w:ascii="Times New Roman" w:hAnsi="Times New Roman" w:cs="Times New Roman"/>
          <w:sz w:val="24"/>
          <w:szCs w:val="24"/>
        </w:rPr>
        <w:t>FORMATURA–</w:t>
      </w:r>
    </w:p>
    <w:p w:rsidR="00B72AC2" w:rsidRPr="00BA0ED7" w:rsidRDefault="00B72AC2" w:rsidP="00B45617">
      <w:pPr>
        <w:rPr>
          <w:rFonts w:ascii="Times New Roman" w:hAnsi="Times New Roman" w:cs="Times New Roman"/>
          <w:sz w:val="24"/>
          <w:szCs w:val="24"/>
        </w:rPr>
      </w:pPr>
    </w:p>
    <w:p w:rsidR="00036C18" w:rsidRPr="00BA0ED7" w:rsidRDefault="00036C18" w:rsidP="00B45617">
      <w:pPr>
        <w:rPr>
          <w:rFonts w:ascii="Times New Roman" w:hAnsi="Times New Roman" w:cs="Times New Roman"/>
          <w:sz w:val="24"/>
          <w:szCs w:val="24"/>
        </w:rPr>
      </w:pPr>
      <w:r w:rsidRPr="00BA0ED7">
        <w:rPr>
          <w:rFonts w:ascii="Times New Roman" w:hAnsi="Times New Roman" w:cs="Times New Roman"/>
          <w:sz w:val="24"/>
          <w:szCs w:val="24"/>
        </w:rPr>
        <w:t>L’insegnamento di “</w:t>
      </w:r>
      <w:r w:rsidR="00B72AC2" w:rsidRPr="00BA0ED7">
        <w:rPr>
          <w:rFonts w:ascii="Times New Roman" w:hAnsi="Times New Roman" w:cs="Times New Roman"/>
          <w:sz w:val="24"/>
          <w:szCs w:val="24"/>
        </w:rPr>
        <w:t>Tecniche di formatura</w:t>
      </w:r>
      <w:r w:rsidRPr="00BA0ED7">
        <w:rPr>
          <w:rFonts w:ascii="Times New Roman" w:hAnsi="Times New Roman" w:cs="Times New Roman"/>
          <w:sz w:val="24"/>
          <w:szCs w:val="24"/>
        </w:rPr>
        <w:t>” propone agli allievi una preparazione di base completa ed aggiornata sulle tecniche e l’utilizzo dei vari materiali per la fusione.</w:t>
      </w:r>
      <w:r w:rsidR="00B45617" w:rsidRPr="00BA0ED7">
        <w:rPr>
          <w:rFonts w:ascii="Times New Roman" w:hAnsi="Times New Roman" w:cs="Times New Roman"/>
          <w:sz w:val="24"/>
          <w:szCs w:val="24"/>
        </w:rPr>
        <w:t xml:space="preserve">     </w:t>
      </w:r>
      <w:r w:rsidR="00B72AC2" w:rsidRPr="00BA0ED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45617" w:rsidRPr="00BA0ED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A0ED7">
        <w:rPr>
          <w:rFonts w:ascii="Times New Roman" w:hAnsi="Times New Roman" w:cs="Times New Roman"/>
          <w:sz w:val="24"/>
          <w:szCs w:val="24"/>
        </w:rPr>
        <w:t xml:space="preserve"> Il corso essendo più pratico che teorico propone ad ogni allievo un progetto personale su cosa realizzare.</w:t>
      </w:r>
      <w:r w:rsidR="00B45617" w:rsidRPr="00BA0E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BA0ED7">
        <w:rPr>
          <w:rFonts w:ascii="Times New Roman" w:hAnsi="Times New Roman" w:cs="Times New Roman"/>
          <w:sz w:val="24"/>
          <w:szCs w:val="24"/>
        </w:rPr>
        <w:t xml:space="preserve"> Ogni allievo avrà la libertà di scegliere il tipo di forma da eseguire in base alle esigenze delle proprie sculture. </w:t>
      </w:r>
      <w:r w:rsidR="00B45617" w:rsidRPr="00BA0E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BA0ED7">
        <w:rPr>
          <w:rFonts w:ascii="Times New Roman" w:hAnsi="Times New Roman" w:cs="Times New Roman"/>
          <w:sz w:val="24"/>
          <w:szCs w:val="24"/>
        </w:rPr>
        <w:t xml:space="preserve">Inoltre sceglierà a suo piacere il tipo di materiale da utilizzare per la sua scultura. </w:t>
      </w:r>
      <w:r w:rsidR="00B45617" w:rsidRPr="00BA0ED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A0ED7">
        <w:rPr>
          <w:rFonts w:ascii="Times New Roman" w:hAnsi="Times New Roman" w:cs="Times New Roman"/>
          <w:sz w:val="24"/>
          <w:szCs w:val="24"/>
        </w:rPr>
        <w:t>Durante il corso saranno eseguite varie forme</w:t>
      </w:r>
      <w:r w:rsidR="00B72AC2" w:rsidRPr="00BA0ED7">
        <w:rPr>
          <w:rFonts w:ascii="Times New Roman" w:hAnsi="Times New Roman" w:cs="Times New Roman"/>
          <w:sz w:val="24"/>
          <w:szCs w:val="24"/>
        </w:rPr>
        <w:t xml:space="preserve">: forma perduta, </w:t>
      </w:r>
      <w:r w:rsidRPr="00BA0ED7">
        <w:rPr>
          <w:rFonts w:ascii="Times New Roman" w:hAnsi="Times New Roman" w:cs="Times New Roman"/>
          <w:sz w:val="24"/>
          <w:szCs w:val="24"/>
        </w:rPr>
        <w:t>forma a tasselli</w:t>
      </w:r>
      <w:r w:rsidR="00B72AC2" w:rsidRPr="00BA0ED7">
        <w:rPr>
          <w:rFonts w:ascii="Times New Roman" w:hAnsi="Times New Roman" w:cs="Times New Roman"/>
          <w:sz w:val="24"/>
          <w:szCs w:val="24"/>
        </w:rPr>
        <w:t xml:space="preserve">, forma mista gesso gomma, </w:t>
      </w:r>
      <w:r w:rsidRPr="00BA0ED7">
        <w:rPr>
          <w:rFonts w:ascii="Times New Roman" w:hAnsi="Times New Roman" w:cs="Times New Roman"/>
          <w:sz w:val="24"/>
          <w:szCs w:val="24"/>
        </w:rPr>
        <w:t xml:space="preserve">forma in gomma siliconica. </w:t>
      </w:r>
      <w:r w:rsidR="00B45617" w:rsidRPr="00BA0E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BA0ED7">
        <w:rPr>
          <w:rFonts w:ascii="Times New Roman" w:hAnsi="Times New Roman" w:cs="Times New Roman"/>
          <w:sz w:val="24"/>
          <w:szCs w:val="24"/>
        </w:rPr>
        <w:t>Saranno realizzati positivi con vari materiali</w:t>
      </w:r>
      <w:r w:rsidR="00B72AC2" w:rsidRPr="00BA0ED7">
        <w:rPr>
          <w:rFonts w:ascii="Times New Roman" w:hAnsi="Times New Roman" w:cs="Times New Roman"/>
          <w:sz w:val="24"/>
          <w:szCs w:val="24"/>
        </w:rPr>
        <w:t>:</w:t>
      </w:r>
      <w:r w:rsidRPr="00BA0ED7">
        <w:rPr>
          <w:rFonts w:ascii="Times New Roman" w:hAnsi="Times New Roman" w:cs="Times New Roman"/>
          <w:sz w:val="24"/>
          <w:szCs w:val="24"/>
        </w:rPr>
        <w:t xml:space="preserve"> gesso</w:t>
      </w:r>
      <w:r w:rsidR="00B72AC2" w:rsidRPr="00BA0ED7">
        <w:rPr>
          <w:rFonts w:ascii="Times New Roman" w:hAnsi="Times New Roman" w:cs="Times New Roman"/>
          <w:sz w:val="24"/>
          <w:szCs w:val="24"/>
        </w:rPr>
        <w:t>,</w:t>
      </w:r>
      <w:r w:rsidRPr="00BA0ED7">
        <w:rPr>
          <w:rFonts w:ascii="Times New Roman" w:hAnsi="Times New Roman" w:cs="Times New Roman"/>
          <w:sz w:val="24"/>
          <w:szCs w:val="24"/>
        </w:rPr>
        <w:t xml:space="preserve"> sabbia cemento</w:t>
      </w:r>
      <w:r w:rsidR="00B72AC2" w:rsidRPr="00BA0ED7">
        <w:rPr>
          <w:rFonts w:ascii="Times New Roman" w:hAnsi="Times New Roman" w:cs="Times New Roman"/>
          <w:sz w:val="24"/>
          <w:szCs w:val="24"/>
        </w:rPr>
        <w:t>,</w:t>
      </w:r>
      <w:r w:rsidRPr="00BA0ED7">
        <w:rPr>
          <w:rFonts w:ascii="Times New Roman" w:hAnsi="Times New Roman" w:cs="Times New Roman"/>
          <w:sz w:val="24"/>
          <w:szCs w:val="24"/>
        </w:rPr>
        <w:t xml:space="preserve"> polvere di marm</w:t>
      </w:r>
      <w:r w:rsidR="00B72AC2" w:rsidRPr="00BA0ED7">
        <w:rPr>
          <w:rFonts w:ascii="Times New Roman" w:hAnsi="Times New Roman" w:cs="Times New Roman"/>
          <w:sz w:val="24"/>
          <w:szCs w:val="24"/>
        </w:rPr>
        <w:t>o cemento bianco, in sintolit,</w:t>
      </w:r>
      <w:r w:rsidRPr="00BA0ED7">
        <w:rPr>
          <w:rFonts w:ascii="Times New Roman" w:hAnsi="Times New Roman" w:cs="Times New Roman"/>
          <w:sz w:val="24"/>
          <w:szCs w:val="24"/>
        </w:rPr>
        <w:t xml:space="preserve"> in vetro resina</w:t>
      </w:r>
      <w:r w:rsidR="00B72AC2" w:rsidRPr="00BA0ED7">
        <w:rPr>
          <w:rFonts w:ascii="Times New Roman" w:hAnsi="Times New Roman" w:cs="Times New Roman"/>
          <w:sz w:val="24"/>
          <w:szCs w:val="24"/>
        </w:rPr>
        <w:t>,</w:t>
      </w:r>
      <w:r w:rsidRPr="00BA0ED7">
        <w:rPr>
          <w:rFonts w:ascii="Times New Roman" w:hAnsi="Times New Roman" w:cs="Times New Roman"/>
          <w:sz w:val="24"/>
          <w:szCs w:val="24"/>
        </w:rPr>
        <w:t xml:space="preserve"> e tanti altri materiali resistenti in commercio.  </w:t>
      </w:r>
      <w:r w:rsidR="00B45617" w:rsidRPr="00BA0E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BA0ED7">
        <w:rPr>
          <w:rFonts w:ascii="Times New Roman" w:hAnsi="Times New Roman" w:cs="Times New Roman"/>
          <w:sz w:val="24"/>
          <w:szCs w:val="24"/>
        </w:rPr>
        <w:t>Ad ogni tipo di forma saranno usati i relativi isolanti e distac</w:t>
      </w:r>
      <w:r w:rsidR="003A4B8F" w:rsidRPr="00BA0ED7">
        <w:rPr>
          <w:rFonts w:ascii="Times New Roman" w:hAnsi="Times New Roman" w:cs="Times New Roman"/>
          <w:sz w:val="24"/>
          <w:szCs w:val="24"/>
        </w:rPr>
        <w:t>c</w:t>
      </w:r>
      <w:r w:rsidRPr="00BA0ED7">
        <w:rPr>
          <w:rFonts w:ascii="Times New Roman" w:hAnsi="Times New Roman" w:cs="Times New Roman"/>
          <w:sz w:val="24"/>
          <w:szCs w:val="24"/>
        </w:rPr>
        <w:t xml:space="preserve">anti. </w:t>
      </w:r>
      <w:r w:rsidR="00B45617" w:rsidRPr="00BA0E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BA0ED7">
        <w:rPr>
          <w:rFonts w:ascii="Times New Roman" w:hAnsi="Times New Roman" w:cs="Times New Roman"/>
          <w:sz w:val="24"/>
          <w:szCs w:val="24"/>
        </w:rPr>
        <w:t xml:space="preserve">Inoltre si eseguiranno patine su sculture che possono andare sia all’esterno che all’interno. </w:t>
      </w:r>
      <w:r w:rsidR="00B45617" w:rsidRPr="00BA0ED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A0ED7">
        <w:rPr>
          <w:rFonts w:ascii="Times New Roman" w:hAnsi="Times New Roman" w:cs="Times New Roman"/>
          <w:sz w:val="24"/>
          <w:szCs w:val="24"/>
        </w:rPr>
        <w:t>Sarà data ampia spiegazione sulle cere e sui principali argomenti</w:t>
      </w:r>
      <w:r w:rsidR="003A4B8F" w:rsidRPr="00BA0ED7">
        <w:rPr>
          <w:rFonts w:ascii="Times New Roman" w:hAnsi="Times New Roman" w:cs="Times New Roman"/>
          <w:sz w:val="24"/>
          <w:szCs w:val="24"/>
        </w:rPr>
        <w:t xml:space="preserve"> riguardanti la fusione. L’insegnamento sarà integrato con dispense e visite in laboratori artigianali e fonderie artistiche.</w:t>
      </w:r>
    </w:p>
    <w:p w:rsidR="00B45617" w:rsidRPr="00BA0ED7" w:rsidRDefault="00B45617" w:rsidP="00B45617">
      <w:pPr>
        <w:rPr>
          <w:rFonts w:ascii="Times New Roman" w:hAnsi="Times New Roman" w:cs="Times New Roman"/>
          <w:sz w:val="20"/>
          <w:szCs w:val="20"/>
        </w:rPr>
      </w:pPr>
      <w:r w:rsidRPr="00BA0ED7">
        <w:rPr>
          <w:rFonts w:ascii="Times New Roman" w:hAnsi="Times New Roman" w:cs="Times New Roman"/>
          <w:sz w:val="20"/>
          <w:szCs w:val="20"/>
        </w:rPr>
        <w:t xml:space="preserve">   </w:t>
      </w:r>
      <w:r w:rsidRPr="00BA0ED7">
        <w:rPr>
          <w:rFonts w:ascii="Times New Roman" w:hAnsi="Times New Roman" w:cs="Times New Roman"/>
          <w:sz w:val="20"/>
          <w:szCs w:val="20"/>
        </w:rPr>
        <w:tab/>
      </w:r>
      <w:r w:rsidRPr="00BA0ED7">
        <w:rPr>
          <w:rFonts w:ascii="Times New Roman" w:hAnsi="Times New Roman" w:cs="Times New Roman"/>
          <w:sz w:val="20"/>
          <w:szCs w:val="20"/>
        </w:rPr>
        <w:tab/>
      </w:r>
      <w:r w:rsidRPr="00BA0ED7">
        <w:rPr>
          <w:rFonts w:ascii="Times New Roman" w:hAnsi="Times New Roman" w:cs="Times New Roman"/>
          <w:sz w:val="20"/>
          <w:szCs w:val="20"/>
        </w:rPr>
        <w:tab/>
      </w:r>
      <w:r w:rsidRPr="00BA0ED7">
        <w:rPr>
          <w:rFonts w:ascii="Times New Roman" w:hAnsi="Times New Roman" w:cs="Times New Roman"/>
          <w:sz w:val="20"/>
          <w:szCs w:val="20"/>
        </w:rPr>
        <w:tab/>
      </w:r>
      <w:r w:rsidRPr="00BA0ED7">
        <w:rPr>
          <w:rFonts w:ascii="Times New Roman" w:hAnsi="Times New Roman" w:cs="Times New Roman"/>
          <w:sz w:val="20"/>
          <w:szCs w:val="20"/>
        </w:rPr>
        <w:tab/>
      </w:r>
      <w:r w:rsidRPr="00BA0ED7">
        <w:rPr>
          <w:rFonts w:ascii="Times New Roman" w:hAnsi="Times New Roman" w:cs="Times New Roman"/>
          <w:sz w:val="20"/>
          <w:szCs w:val="20"/>
        </w:rPr>
        <w:tab/>
      </w:r>
      <w:r w:rsidRPr="00BA0ED7">
        <w:rPr>
          <w:rFonts w:ascii="Times New Roman" w:hAnsi="Times New Roman" w:cs="Times New Roman"/>
          <w:sz w:val="20"/>
          <w:szCs w:val="20"/>
        </w:rPr>
        <w:tab/>
      </w:r>
    </w:p>
    <w:p w:rsidR="003A4B8F" w:rsidRPr="00BA0ED7" w:rsidRDefault="00B72AC2" w:rsidP="00B72AC2">
      <w:pPr>
        <w:ind w:left="6372"/>
        <w:rPr>
          <w:rFonts w:ascii="Times New Roman" w:hAnsi="Times New Roman" w:cs="Times New Roman"/>
          <w:sz w:val="20"/>
          <w:szCs w:val="20"/>
        </w:rPr>
      </w:pPr>
      <w:r w:rsidRPr="00BA0ED7">
        <w:rPr>
          <w:rFonts w:ascii="Times New Roman" w:hAnsi="Times New Roman" w:cs="Times New Roman"/>
          <w:sz w:val="20"/>
          <w:szCs w:val="20"/>
        </w:rPr>
        <w:t xml:space="preserve">      </w:t>
      </w:r>
      <w:r w:rsidR="00B45617" w:rsidRPr="00BA0ED7">
        <w:rPr>
          <w:rFonts w:ascii="Times New Roman" w:hAnsi="Times New Roman" w:cs="Times New Roman"/>
          <w:sz w:val="20"/>
          <w:szCs w:val="20"/>
        </w:rPr>
        <w:t>Il professore</w:t>
      </w:r>
      <w:r w:rsidRPr="00BA0ED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A0ED7">
        <w:rPr>
          <w:rFonts w:ascii="Times New Roman" w:hAnsi="Times New Roman" w:cs="Times New Roman"/>
        </w:rPr>
        <w:t>Giovanfelice Ferretti</w:t>
      </w:r>
    </w:p>
    <w:p w:rsidR="003A4B8F" w:rsidRPr="00BA0ED7" w:rsidRDefault="003A4B8F" w:rsidP="00036C18">
      <w:pPr>
        <w:rPr>
          <w:rFonts w:ascii="Times New Roman" w:hAnsi="Times New Roman" w:cs="Times New Roman"/>
          <w:sz w:val="24"/>
          <w:szCs w:val="24"/>
        </w:rPr>
      </w:pPr>
    </w:p>
    <w:p w:rsidR="003A4B8F" w:rsidRPr="00BA0ED7" w:rsidRDefault="003A4B8F" w:rsidP="00036C18">
      <w:pPr>
        <w:rPr>
          <w:rFonts w:ascii="Times New Roman" w:hAnsi="Times New Roman" w:cs="Times New Roman"/>
          <w:sz w:val="24"/>
          <w:szCs w:val="24"/>
        </w:rPr>
      </w:pPr>
    </w:p>
    <w:p w:rsidR="003A4B8F" w:rsidRPr="00BA0ED7" w:rsidRDefault="003A4B8F" w:rsidP="00036C18">
      <w:pPr>
        <w:rPr>
          <w:rFonts w:ascii="Times New Roman" w:hAnsi="Times New Roman" w:cs="Times New Roman"/>
          <w:sz w:val="24"/>
          <w:szCs w:val="24"/>
        </w:rPr>
      </w:pPr>
    </w:p>
    <w:p w:rsidR="003A4B8F" w:rsidRPr="00BA0ED7" w:rsidRDefault="003A4B8F" w:rsidP="00036C18">
      <w:pPr>
        <w:rPr>
          <w:rFonts w:ascii="Times New Roman" w:hAnsi="Times New Roman" w:cs="Times New Roman"/>
          <w:sz w:val="24"/>
          <w:szCs w:val="24"/>
        </w:rPr>
      </w:pPr>
    </w:p>
    <w:p w:rsidR="003A4B8F" w:rsidRPr="00BA0ED7" w:rsidRDefault="003A4B8F" w:rsidP="00036C18">
      <w:pPr>
        <w:rPr>
          <w:rFonts w:ascii="Times New Roman" w:hAnsi="Times New Roman" w:cs="Times New Roman"/>
          <w:sz w:val="24"/>
          <w:szCs w:val="24"/>
        </w:rPr>
      </w:pPr>
    </w:p>
    <w:p w:rsidR="003A4B8F" w:rsidRPr="00BA0ED7" w:rsidRDefault="003A4B8F" w:rsidP="00036C18">
      <w:pPr>
        <w:rPr>
          <w:rFonts w:ascii="Times New Roman" w:hAnsi="Times New Roman" w:cs="Times New Roman"/>
          <w:sz w:val="24"/>
          <w:szCs w:val="24"/>
        </w:rPr>
      </w:pPr>
    </w:p>
    <w:p w:rsidR="003A4B8F" w:rsidRPr="00B45617" w:rsidRDefault="003A4B8F" w:rsidP="00036C18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3A4B8F" w:rsidRPr="00B45617" w:rsidRDefault="003A4B8F" w:rsidP="00036C18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3A4B8F" w:rsidRPr="00B45617" w:rsidRDefault="003A4B8F" w:rsidP="00036C18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3A4B8F" w:rsidRPr="00B45617" w:rsidRDefault="003A4B8F" w:rsidP="00036C18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3A4B8F" w:rsidRPr="00B45617" w:rsidRDefault="003A4B8F" w:rsidP="00036C18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3A4B8F" w:rsidRPr="00B45617" w:rsidRDefault="003A4B8F" w:rsidP="00036C18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3A4B8F" w:rsidRPr="00B45617" w:rsidRDefault="003A4B8F" w:rsidP="00036C18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3A4B8F" w:rsidRPr="00B45617" w:rsidRDefault="003A4B8F" w:rsidP="003A4B8F">
      <w:pPr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B4561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ACCADEMIA </w:t>
      </w:r>
      <w:proofErr w:type="spellStart"/>
      <w:r w:rsidRPr="00B4561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DI</w:t>
      </w:r>
      <w:proofErr w:type="spellEnd"/>
      <w:r w:rsidRPr="00B4561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BELLE ARTI </w:t>
      </w:r>
      <w:proofErr w:type="spellStart"/>
      <w:r w:rsidRPr="00B4561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DI</w:t>
      </w:r>
      <w:proofErr w:type="spellEnd"/>
      <w:r w:rsidRPr="00B4561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NAPOLI</w:t>
      </w:r>
    </w:p>
    <w:p w:rsidR="003A4B8F" w:rsidRPr="00B45617" w:rsidRDefault="003A4B8F" w:rsidP="003A4B8F">
      <w:pPr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B4561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PROGRAMMA PER L’ANNO ACCADEMICO 2011/2012</w:t>
      </w:r>
    </w:p>
    <w:p w:rsidR="003A4B8F" w:rsidRPr="00B45617" w:rsidRDefault="003A4B8F" w:rsidP="003A4B8F">
      <w:pPr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B4561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INSEGNAMENTO </w:t>
      </w:r>
      <w:proofErr w:type="spellStart"/>
      <w:r w:rsidRPr="00B4561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DI</w:t>
      </w:r>
      <w:proofErr w:type="spellEnd"/>
      <w:r w:rsidRPr="00B4561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TECNICHE </w:t>
      </w:r>
      <w:proofErr w:type="spellStart"/>
      <w:r w:rsidRPr="00B4561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DI</w:t>
      </w:r>
      <w:proofErr w:type="spellEnd"/>
      <w:r w:rsidRPr="00B4561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FONDERIA</w:t>
      </w:r>
    </w:p>
    <w:p w:rsidR="003A4B8F" w:rsidRPr="00B45617" w:rsidRDefault="003A4B8F" w:rsidP="003A4B8F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B4561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Prof. Giovanfelice Ferretti</w:t>
      </w:r>
    </w:p>
    <w:p w:rsidR="003A4B8F" w:rsidRPr="00B45617" w:rsidRDefault="003A4B8F" w:rsidP="003A4B8F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B4561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Il corso di “Tecniche di fonderia” propone una buona preparazione sulle varie tecniche e l’utilizzo dei vari materiali idonei per la fusione. </w:t>
      </w:r>
      <w:r w:rsidR="00B45617" w:rsidRPr="00B4561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                                                                                                  </w:t>
      </w:r>
      <w:r w:rsidRPr="00B4561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Il corso essendo più pratico che teorico terrà presente le possibili difficoltà che si potranno presentare di volta in volta. </w:t>
      </w:r>
      <w:r w:rsidR="00B45617" w:rsidRPr="00B4561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B4561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Ogni alliev</w:t>
      </w:r>
      <w:r w:rsidR="00B45617" w:rsidRPr="00B4561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o avrà la possibilità di scegli</w:t>
      </w:r>
      <w:r w:rsidRPr="00B4561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ere il tipo di forma da eseguire in base alle esigenze delle proprie sculture. </w:t>
      </w:r>
      <w:r w:rsidR="00B45617" w:rsidRPr="00B4561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B4561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Il programma sarà articolato in due direttive: gli aspetti teorici e le esperienze pratiche</w:t>
      </w:r>
    </w:p>
    <w:p w:rsidR="003A4B8F" w:rsidRPr="00B45617" w:rsidRDefault="003A4B8F" w:rsidP="003A4B8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B4561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Le prime lezioni tratteranno la tecnica di fonderia nella storia, dalle più antiche e primitive fornaci ai forni fusori ed elettrici.</w:t>
      </w:r>
    </w:p>
    <w:p w:rsidR="003A4B8F" w:rsidRPr="00B45617" w:rsidRDefault="003A4B8F" w:rsidP="003A4B8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B4561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Parallelamente agli aspetti teorici saranno eseguiti vari tipi di forme “stampi negativi” necessari per la scultura. Per ogni tipo di forma saranno usati i relativi isolanti e distaccanti. Inoltre si eseguiranno patine sui vari tipi di materiali per interni ed esterni. Sarà data spiegazione tecnica ed utilizzo dei vari tipi di gomme e resine necessarie per la scultura. Infine saranno trattati i principali argomenti riguardanti la fonderia.</w:t>
      </w:r>
    </w:p>
    <w:p w:rsidR="00B45617" w:rsidRPr="00B45617" w:rsidRDefault="00B45617" w:rsidP="00B45617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B4561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Il corso sarà integrato con dispense e visite in laboratori artigianali e fonderie.</w:t>
      </w:r>
    </w:p>
    <w:p w:rsidR="00B45617" w:rsidRPr="00B45617" w:rsidRDefault="00B45617" w:rsidP="00B45617">
      <w:pPr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B45617" w:rsidRPr="00B45617" w:rsidRDefault="00B45617" w:rsidP="00B45617">
      <w:pPr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B45617" w:rsidRPr="00B45617" w:rsidRDefault="00B45617" w:rsidP="00B45617">
      <w:pPr>
        <w:jc w:val="center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B45617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                                                </w:t>
      </w:r>
      <w:r w:rsidRPr="00B45617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ab/>
      </w:r>
      <w:r w:rsidRPr="00B45617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ab/>
      </w:r>
      <w:r w:rsidRPr="00B45617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ab/>
      </w:r>
      <w:r w:rsidRPr="00B45617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ab/>
      </w:r>
      <w:r w:rsidRPr="00B45617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ab/>
      </w:r>
      <w:r w:rsidRPr="00B45617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ab/>
      </w:r>
      <w:r w:rsidRPr="00B45617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ab/>
        <w:t>Il professore</w:t>
      </w:r>
    </w:p>
    <w:sectPr w:rsidR="00B45617" w:rsidRPr="00B45617" w:rsidSect="001C29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B6559"/>
    <w:multiLevelType w:val="hybridMultilevel"/>
    <w:tmpl w:val="501EE0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E26A3"/>
    <w:multiLevelType w:val="hybridMultilevel"/>
    <w:tmpl w:val="7F6AAB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36C18"/>
    <w:rsid w:val="00036C18"/>
    <w:rsid w:val="00097474"/>
    <w:rsid w:val="00145C6C"/>
    <w:rsid w:val="00151A0F"/>
    <w:rsid w:val="001C298E"/>
    <w:rsid w:val="001D63F8"/>
    <w:rsid w:val="00272DE5"/>
    <w:rsid w:val="00283A76"/>
    <w:rsid w:val="00342A46"/>
    <w:rsid w:val="003A4B8F"/>
    <w:rsid w:val="005243A1"/>
    <w:rsid w:val="007129AF"/>
    <w:rsid w:val="007478DD"/>
    <w:rsid w:val="007E1142"/>
    <w:rsid w:val="00A10554"/>
    <w:rsid w:val="00AD386D"/>
    <w:rsid w:val="00B45617"/>
    <w:rsid w:val="00B72AC2"/>
    <w:rsid w:val="00BA0ED7"/>
    <w:rsid w:val="00E6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29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4B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Dogife</dc:creator>
  <cp:keywords/>
  <dc:description/>
  <cp:lastModifiedBy>Dogife</cp:lastModifiedBy>
  <cp:revision>6</cp:revision>
  <cp:lastPrinted>2012-06-05T19:11:00Z</cp:lastPrinted>
  <dcterms:created xsi:type="dcterms:W3CDTF">2012-06-05T18:42:00Z</dcterms:created>
  <dcterms:modified xsi:type="dcterms:W3CDTF">2013-01-29T17:13:00Z</dcterms:modified>
</cp:coreProperties>
</file>