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A5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-260985</wp:posOffset>
            </wp:positionV>
            <wp:extent cx="605790" cy="1266190"/>
            <wp:effectExtent l="19050" t="0" r="3810" b="0"/>
            <wp:wrapSquare wrapText="bothSides"/>
            <wp:docPr id="1" name="Immagine 1" descr="C:\Users\Erminia\Documents\logo_accademia (1)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Erminia\Documents\logo_accademia (1) c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C7D">
        <w:rPr>
          <w:rFonts w:ascii="Arial" w:hAnsi="Arial" w:cs="Arial"/>
          <w:bCs/>
          <w:sz w:val="32"/>
          <w:szCs w:val="32"/>
        </w:rPr>
        <w:t>ACCADEMIA DI BELLE ARTI DI NAPOLI</w:t>
      </w:r>
    </w:p>
    <w:p w:rsidR="00EA2C7D" w:rsidRPr="00EA2C7D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</w:p>
    <w:p w:rsidR="00867AA5" w:rsidRDefault="00867AA5" w:rsidP="003A4D06">
      <w:pPr>
        <w:jc w:val="both"/>
        <w:rPr>
          <w:rFonts w:ascii="Arial" w:hAnsi="Arial" w:cs="Arial"/>
        </w:rPr>
      </w:pPr>
    </w:p>
    <w:p w:rsidR="00EA2C7D" w:rsidRDefault="00F20319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EA2C7D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20319" w:rsidRPr="00F20319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20319">
        <w:rPr>
          <w:rFonts w:ascii="Arial" w:hAnsi="Arial" w:cs="Arial"/>
        </w:rPr>
        <w:t xml:space="preserve">                                        </w:t>
      </w:r>
      <w:r w:rsidR="00F20319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="00F9023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="00F20319">
        <w:rPr>
          <w:rFonts w:ascii="Arial" w:hAnsi="Arial" w:cs="Arial"/>
          <w:b/>
        </w:rPr>
        <w:t xml:space="preserve"> a</w:t>
      </w:r>
      <w:r w:rsidR="00F20319" w:rsidRPr="00F20319">
        <w:rPr>
          <w:rFonts w:ascii="Arial" w:hAnsi="Arial" w:cs="Arial"/>
          <w:b/>
        </w:rPr>
        <w:t>nno accademico 201</w:t>
      </w:r>
      <w:r w:rsidR="00996AEB">
        <w:rPr>
          <w:rFonts w:ascii="Arial" w:hAnsi="Arial" w:cs="Arial"/>
          <w:b/>
        </w:rPr>
        <w:t>3</w:t>
      </w:r>
      <w:r w:rsidR="00F20319" w:rsidRPr="00F20319">
        <w:rPr>
          <w:rFonts w:ascii="Arial" w:hAnsi="Arial" w:cs="Arial"/>
          <w:b/>
        </w:rPr>
        <w:t>/1</w:t>
      </w:r>
      <w:r w:rsidR="00996AEB">
        <w:rPr>
          <w:rFonts w:ascii="Arial" w:hAnsi="Arial" w:cs="Arial"/>
          <w:b/>
        </w:rPr>
        <w:t>4</w:t>
      </w:r>
    </w:p>
    <w:p w:rsidR="00F20319" w:rsidRPr="00F20319" w:rsidRDefault="00F20319" w:rsidP="00C811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C6570" w:rsidRPr="00F20319" w:rsidRDefault="00A424EE" w:rsidP="000C6570">
      <w:pPr>
        <w:pStyle w:val="Titolo1"/>
        <w:rPr>
          <w:sz w:val="24"/>
          <w:szCs w:val="24"/>
        </w:rPr>
      </w:pPr>
      <w:r>
        <w:rPr>
          <w:sz w:val="24"/>
          <w:szCs w:val="24"/>
        </w:rPr>
        <w:t xml:space="preserve">Design </w:t>
      </w:r>
      <w:r w:rsidR="00C74B7A">
        <w:rPr>
          <w:sz w:val="24"/>
          <w:szCs w:val="24"/>
        </w:rPr>
        <w:t>per la</w:t>
      </w:r>
      <w:r>
        <w:rPr>
          <w:sz w:val="24"/>
          <w:szCs w:val="24"/>
        </w:rPr>
        <w:t xml:space="preserve"> moda 2</w:t>
      </w:r>
    </w:p>
    <w:p w:rsidR="00C81141" w:rsidRDefault="00F20319" w:rsidP="00F20319">
      <w:pPr>
        <w:rPr>
          <w:rFonts w:ascii="Arial" w:hAnsi="Arial" w:cs="Arial"/>
        </w:rPr>
      </w:pPr>
      <w:proofErr w:type="spellStart"/>
      <w:r w:rsidRPr="00F20319">
        <w:rPr>
          <w:rFonts w:ascii="Arial" w:hAnsi="Arial" w:cs="Arial"/>
        </w:rPr>
        <w:t>c.f.</w:t>
      </w:r>
      <w:proofErr w:type="spellEnd"/>
      <w:r w:rsidRPr="00F20319">
        <w:rPr>
          <w:rFonts w:ascii="Arial" w:hAnsi="Arial" w:cs="Arial"/>
        </w:rPr>
        <w:t xml:space="preserve"> 6</w:t>
      </w:r>
    </w:p>
    <w:p w:rsidR="00C81141" w:rsidRPr="00A013F5" w:rsidRDefault="00C81141" w:rsidP="00F20319">
      <w:pPr>
        <w:rPr>
          <w:rFonts w:ascii="Arial" w:hAnsi="Arial" w:cs="Arial"/>
          <w:sz w:val="20"/>
          <w:szCs w:val="20"/>
        </w:rPr>
      </w:pPr>
    </w:p>
    <w:p w:rsidR="00C81141" w:rsidRDefault="00FD04AE">
      <w:pPr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t>Prof.</w:t>
      </w:r>
      <w:r w:rsidR="00190DA3" w:rsidRPr="00190DA3">
        <w:rPr>
          <w:rStyle w:val="Enfasigrassetto"/>
          <w:rFonts w:ascii="Arial" w:hAnsi="Arial" w:cs="Arial"/>
        </w:rPr>
        <w:t xml:space="preserve">ssa </w:t>
      </w:r>
      <w:r w:rsidR="00A424EE">
        <w:rPr>
          <w:rStyle w:val="Enfasigrassetto"/>
          <w:rFonts w:ascii="Arial" w:hAnsi="Arial" w:cs="Arial"/>
        </w:rPr>
        <w:t>Marianna Carbone</w:t>
      </w:r>
    </w:p>
    <w:p w:rsidR="00190DA3" w:rsidRPr="00190DA3" w:rsidRDefault="00190DA3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 w:rsidTr="00C81141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141">
              <w:rPr>
                <w:rFonts w:ascii="Arial" w:hAnsi="Arial" w:cs="Arial"/>
                <w:b/>
                <w:bCs/>
                <w:sz w:val="20"/>
                <w:szCs w:val="20"/>
              </w:rPr>
              <w:t>Finalità del corso</w:t>
            </w:r>
          </w:p>
        </w:tc>
      </w:tr>
      <w:tr w:rsidR="00C81141" w:rsidTr="00C81141">
        <w:tc>
          <w:tcPr>
            <w:tcW w:w="9778" w:type="dxa"/>
          </w:tcPr>
          <w:p w:rsidR="00C81141" w:rsidRPr="00C81141" w:rsidRDefault="00C81141" w:rsidP="00A424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141" w:rsidRPr="00A013F5" w:rsidRDefault="00A424EE" w:rsidP="00FD04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sz w:val="20"/>
                <w:szCs w:val="20"/>
              </w:rPr>
              <w:t xml:space="preserve">Il corso si propone di </w:t>
            </w:r>
            <w:r w:rsidR="00FD04AE">
              <w:rPr>
                <w:rFonts w:ascii="Arial" w:hAnsi="Arial" w:cs="Arial"/>
                <w:sz w:val="20"/>
                <w:szCs w:val="20"/>
              </w:rPr>
              <w:t xml:space="preserve">introdurre e 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approfondire quell’insieme di conoscenze </w:t>
            </w:r>
            <w:r w:rsidR="00FD04AE">
              <w:rPr>
                <w:rFonts w:ascii="Arial" w:hAnsi="Arial" w:cs="Arial"/>
                <w:sz w:val="20"/>
                <w:szCs w:val="20"/>
              </w:rPr>
              <w:t xml:space="preserve">che permetteranno all’allievo di </w:t>
            </w:r>
            <w:r w:rsidRPr="00A424EE">
              <w:rPr>
                <w:rFonts w:ascii="Arial" w:hAnsi="Arial" w:cs="Arial"/>
                <w:sz w:val="20"/>
                <w:szCs w:val="20"/>
              </w:rPr>
              <w:t>poter affrontare</w:t>
            </w:r>
            <w:r w:rsidR="00FD04AE">
              <w:rPr>
                <w:rFonts w:ascii="Arial" w:hAnsi="Arial" w:cs="Arial"/>
                <w:sz w:val="20"/>
                <w:szCs w:val="20"/>
              </w:rPr>
              <w:t xml:space="preserve"> in autonomia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 la progettazione di collezion</w:t>
            </w:r>
            <w:r w:rsidR="009B735D">
              <w:rPr>
                <w:rFonts w:ascii="Arial" w:hAnsi="Arial" w:cs="Arial"/>
                <w:sz w:val="20"/>
                <w:szCs w:val="20"/>
              </w:rPr>
              <w:t>i</w:t>
            </w:r>
            <w:r w:rsidR="00FD04AE">
              <w:rPr>
                <w:rFonts w:ascii="Arial" w:hAnsi="Arial" w:cs="Arial"/>
                <w:sz w:val="20"/>
                <w:szCs w:val="20"/>
              </w:rPr>
              <w:t xml:space="preserve"> di moda destinate a specifiche tipologie di utenti</w:t>
            </w:r>
            <w:r w:rsidRPr="00A424EE">
              <w:rPr>
                <w:rFonts w:ascii="Arial" w:hAnsi="Arial" w:cs="Arial"/>
                <w:sz w:val="20"/>
                <w:szCs w:val="20"/>
              </w:rPr>
              <w:t>. Per raggiungere tal</w:t>
            </w:r>
            <w:r w:rsidR="00FD04AE">
              <w:rPr>
                <w:rFonts w:ascii="Arial" w:hAnsi="Arial" w:cs="Arial"/>
                <w:sz w:val="20"/>
                <w:szCs w:val="20"/>
              </w:rPr>
              <w:t>e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 obiettiv</w:t>
            </w:r>
            <w:r w:rsidR="00FD04AE">
              <w:rPr>
                <w:rFonts w:ascii="Arial" w:hAnsi="Arial" w:cs="Arial"/>
                <w:sz w:val="20"/>
                <w:szCs w:val="20"/>
              </w:rPr>
              <w:t>o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4AE">
              <w:rPr>
                <w:rFonts w:ascii="Arial" w:hAnsi="Arial" w:cs="Arial"/>
                <w:sz w:val="20"/>
                <w:szCs w:val="20"/>
              </w:rPr>
              <w:t>il corso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 approfondirà l’analisi del settore moda attraverso lo studio </w:t>
            </w:r>
            <w:r w:rsidR="00FD04AE">
              <w:rPr>
                <w:rFonts w:ascii="Arial" w:hAnsi="Arial" w:cs="Arial"/>
                <w:sz w:val="20"/>
                <w:szCs w:val="20"/>
              </w:rPr>
              <w:t xml:space="preserve">di consolidate best </w:t>
            </w:r>
            <w:proofErr w:type="spellStart"/>
            <w:r w:rsidR="00FD04AE">
              <w:rPr>
                <w:rFonts w:ascii="Arial" w:hAnsi="Arial" w:cs="Arial"/>
                <w:sz w:val="20"/>
                <w:szCs w:val="20"/>
              </w:rPr>
              <w:t>practices</w:t>
            </w:r>
            <w:proofErr w:type="spellEnd"/>
            <w:r w:rsidR="00FD04AE">
              <w:rPr>
                <w:rFonts w:ascii="Arial" w:hAnsi="Arial" w:cs="Arial"/>
                <w:sz w:val="20"/>
                <w:szCs w:val="20"/>
              </w:rPr>
              <w:t xml:space="preserve"> presenti nel settore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FD04AE">
              <w:rPr>
                <w:rFonts w:ascii="Arial" w:hAnsi="Arial" w:cs="Arial"/>
                <w:sz w:val="20"/>
                <w:szCs w:val="20"/>
              </w:rPr>
              <w:t>introdurrà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 quelle metodologie di analisi in grado di supportare i processi creativi che permettono di sviluppare il progetto di una collezione di abiti. Durante lo svolgimento del corso, si approfondirà</w:t>
            </w:r>
            <w:r w:rsidR="009B735D">
              <w:rPr>
                <w:rFonts w:ascii="Arial" w:hAnsi="Arial" w:cs="Arial"/>
                <w:sz w:val="20"/>
                <w:szCs w:val="20"/>
              </w:rPr>
              <w:t>,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4AE">
              <w:rPr>
                <w:rFonts w:ascii="Arial" w:hAnsi="Arial" w:cs="Arial"/>
                <w:sz w:val="20"/>
                <w:szCs w:val="20"/>
              </w:rPr>
              <w:t>inoltre</w:t>
            </w:r>
            <w:r w:rsidR="009B735D">
              <w:rPr>
                <w:rFonts w:ascii="Arial" w:hAnsi="Arial" w:cs="Arial"/>
                <w:sz w:val="20"/>
                <w:szCs w:val="20"/>
              </w:rPr>
              <w:t>,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4AE">
              <w:rPr>
                <w:rFonts w:ascii="Arial" w:hAnsi="Arial" w:cs="Arial"/>
                <w:sz w:val="20"/>
                <w:szCs w:val="20"/>
              </w:rPr>
              <w:t xml:space="preserve">l’insieme delle metodologie necessarie per </w:t>
            </w:r>
            <w:r w:rsidRPr="00A424EE">
              <w:rPr>
                <w:rFonts w:ascii="Arial" w:hAnsi="Arial" w:cs="Arial"/>
                <w:sz w:val="20"/>
                <w:szCs w:val="20"/>
              </w:rPr>
              <w:t>lo sviluppo tecnico-grafico dei progetti. Attraverso un percorso di ricerca basato sull’analisi di documenti iconografici</w:t>
            </w:r>
            <w:r w:rsidR="009B735D">
              <w:rPr>
                <w:rFonts w:ascii="Arial" w:hAnsi="Arial" w:cs="Arial"/>
                <w:sz w:val="20"/>
                <w:szCs w:val="20"/>
              </w:rPr>
              <w:t>,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 l’allievo</w:t>
            </w:r>
            <w:r w:rsidR="00FD0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dovrà essere in grado di progettare una collezione di abiti femminili e maschili </w:t>
            </w:r>
            <w:r w:rsidR="00FD04AE">
              <w:rPr>
                <w:rFonts w:ascii="Arial" w:hAnsi="Arial" w:cs="Arial"/>
                <w:sz w:val="20"/>
                <w:szCs w:val="20"/>
              </w:rPr>
              <w:t>avendo presenti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 quelli che sono i vincoli intrinsecamente connessi alla re</w:t>
            </w:r>
            <w:r w:rsidR="009B735D">
              <w:rPr>
                <w:rFonts w:ascii="Arial" w:hAnsi="Arial" w:cs="Arial"/>
                <w:sz w:val="20"/>
                <w:szCs w:val="20"/>
              </w:rPr>
              <w:t>alizzazione pratica di un abito.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735D">
              <w:rPr>
                <w:rFonts w:ascii="Arial" w:hAnsi="Arial" w:cs="Arial"/>
                <w:sz w:val="20"/>
                <w:szCs w:val="20"/>
              </w:rPr>
              <w:t>S</w:t>
            </w:r>
            <w:r w:rsidRPr="00A424EE">
              <w:rPr>
                <w:rFonts w:ascii="Arial" w:hAnsi="Arial" w:cs="Arial"/>
                <w:sz w:val="20"/>
                <w:szCs w:val="20"/>
              </w:rPr>
              <w:t>i darà particolare enfasi al disegno tecnico, alla ricerca dei materiali e allo sviluppo di schede specifiche che correderanno il progetto. Un project work concluderà il corso e sarà parte integrante della valutazione finale dell’allievo</w:t>
            </w:r>
            <w:r w:rsidR="009B735D">
              <w:rPr>
                <w:rFonts w:ascii="Arial" w:hAnsi="Arial" w:cs="Arial"/>
                <w:sz w:val="20"/>
                <w:szCs w:val="20"/>
              </w:rPr>
              <w:t>.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C81141" w:rsidRDefault="00C81141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 w:rsidTr="008048B3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Programma</w:t>
            </w:r>
          </w:p>
        </w:tc>
      </w:tr>
      <w:tr w:rsidR="00C81141" w:rsidTr="008048B3">
        <w:tc>
          <w:tcPr>
            <w:tcW w:w="9778" w:type="dxa"/>
          </w:tcPr>
          <w:p w:rsidR="00C81141" w:rsidRPr="006826AD" w:rsidRDefault="00C81141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26AD" w:rsidRDefault="00A424EE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studente dovrà acquisire </w:t>
            </w:r>
            <w:r w:rsidR="00FD04AE">
              <w:rPr>
                <w:rFonts w:ascii="Arial" w:hAnsi="Arial" w:cs="Arial"/>
                <w:sz w:val="20"/>
                <w:szCs w:val="20"/>
              </w:rPr>
              <w:t xml:space="preserve">le metodologie e le tecniche alla base della progettazione di 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una collezione di moda a. Il corso intende, inoltre, fornire allo studente quegli strumenti </w:t>
            </w:r>
            <w:r w:rsidR="004260E3">
              <w:rPr>
                <w:rFonts w:ascii="Arial" w:hAnsi="Arial" w:cs="Arial"/>
                <w:sz w:val="20"/>
                <w:szCs w:val="20"/>
              </w:rPr>
              <w:t xml:space="preserve">metodologici </w:t>
            </w:r>
            <w:r w:rsidRPr="00A424EE">
              <w:rPr>
                <w:rFonts w:ascii="Arial" w:hAnsi="Arial" w:cs="Arial"/>
                <w:sz w:val="20"/>
                <w:szCs w:val="20"/>
              </w:rPr>
              <w:t>che permett</w:t>
            </w:r>
            <w:r w:rsidR="004260E3">
              <w:rPr>
                <w:rFonts w:ascii="Arial" w:hAnsi="Arial" w:cs="Arial"/>
                <w:sz w:val="20"/>
                <w:szCs w:val="20"/>
              </w:rPr>
              <w:t>o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no di contestualizzare la scelta estetica con la realtà sociale </w:t>
            </w:r>
            <w:r>
              <w:rPr>
                <w:rFonts w:ascii="Arial" w:hAnsi="Arial" w:cs="Arial"/>
                <w:sz w:val="20"/>
                <w:szCs w:val="20"/>
              </w:rPr>
              <w:t xml:space="preserve">e culturale </w:t>
            </w:r>
            <w:r w:rsidRPr="00A424EE">
              <w:rPr>
                <w:rFonts w:ascii="Arial" w:hAnsi="Arial" w:cs="Arial"/>
                <w:sz w:val="20"/>
                <w:szCs w:val="20"/>
              </w:rPr>
              <w:t xml:space="preserve">del </w:t>
            </w:r>
            <w:r>
              <w:rPr>
                <w:rFonts w:ascii="Arial" w:hAnsi="Arial" w:cs="Arial"/>
                <w:sz w:val="20"/>
                <w:szCs w:val="20"/>
              </w:rPr>
              <w:t xml:space="preserve">proprio </w:t>
            </w:r>
            <w:r w:rsidRPr="00A424EE">
              <w:rPr>
                <w:rFonts w:ascii="Arial" w:hAnsi="Arial" w:cs="Arial"/>
                <w:sz w:val="20"/>
                <w:szCs w:val="20"/>
              </w:rPr>
              <w:t>tempo.</w:t>
            </w:r>
            <w:r w:rsidR="00682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0E3">
              <w:rPr>
                <w:rFonts w:ascii="Arial" w:hAnsi="Arial" w:cs="Arial"/>
                <w:sz w:val="20"/>
                <w:szCs w:val="20"/>
              </w:rPr>
              <w:t>A</w:t>
            </w:r>
            <w:r w:rsidR="006862BA" w:rsidRPr="006862BA">
              <w:rPr>
                <w:rFonts w:ascii="Arial" w:hAnsi="Arial" w:cs="Arial"/>
                <w:sz w:val="20"/>
                <w:szCs w:val="20"/>
              </w:rPr>
              <w:t xml:space="preserve">gli studenti </w:t>
            </w:r>
            <w:r w:rsidR="004260E3">
              <w:rPr>
                <w:rFonts w:ascii="Arial" w:hAnsi="Arial" w:cs="Arial"/>
                <w:sz w:val="20"/>
                <w:szCs w:val="20"/>
              </w:rPr>
              <w:t xml:space="preserve">saranno suggerite </w:t>
            </w:r>
            <w:r w:rsidR="006862BA" w:rsidRPr="006862BA">
              <w:rPr>
                <w:rFonts w:ascii="Arial" w:hAnsi="Arial" w:cs="Arial"/>
                <w:sz w:val="20"/>
                <w:szCs w:val="20"/>
              </w:rPr>
              <w:t>alcune temati</w:t>
            </w:r>
            <w:r w:rsidR="006826AD">
              <w:rPr>
                <w:rFonts w:ascii="Arial" w:hAnsi="Arial" w:cs="Arial"/>
                <w:sz w:val="20"/>
                <w:szCs w:val="20"/>
              </w:rPr>
              <w:t xml:space="preserve">che progettuali di partenza che dovranno essere declinate nello sviluppo di una collezione di moda </w:t>
            </w:r>
            <w:r w:rsidR="009B735D">
              <w:rPr>
                <w:rFonts w:ascii="Arial" w:hAnsi="Arial" w:cs="Arial"/>
                <w:sz w:val="20"/>
                <w:szCs w:val="20"/>
              </w:rPr>
              <w:t xml:space="preserve">sia maschile che femminile </w:t>
            </w:r>
            <w:r w:rsidR="006826AD">
              <w:rPr>
                <w:rFonts w:ascii="Arial" w:hAnsi="Arial" w:cs="Arial"/>
                <w:sz w:val="20"/>
                <w:szCs w:val="20"/>
              </w:rPr>
              <w:t xml:space="preserve">seguendo un percorso metodologico fornito dal docente attraverso lezioni frontali, studio del materiale didattico ed esercitazioni grafiche. </w:t>
            </w:r>
          </w:p>
          <w:p w:rsidR="00D72F0E" w:rsidRDefault="006862BA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2BA">
              <w:rPr>
                <w:rFonts w:ascii="Arial" w:hAnsi="Arial" w:cs="Arial"/>
                <w:sz w:val="20"/>
                <w:szCs w:val="20"/>
              </w:rPr>
              <w:br/>
              <w:t>Contenuti</w:t>
            </w:r>
            <w:r w:rsidRPr="006862BA">
              <w:rPr>
                <w:rFonts w:ascii="Arial" w:hAnsi="Arial" w:cs="Arial"/>
                <w:sz w:val="20"/>
                <w:szCs w:val="20"/>
              </w:rPr>
              <w:br/>
            </w:r>
          </w:p>
          <w:p w:rsidR="006862BA" w:rsidRPr="006826AD" w:rsidRDefault="00A424EE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6AD">
              <w:rPr>
                <w:rFonts w:ascii="Arial" w:hAnsi="Arial" w:cs="Arial"/>
                <w:sz w:val="20"/>
                <w:szCs w:val="20"/>
              </w:rPr>
              <w:t>Il corso si articolerà in vari momenti formativi che avranno come oggetto le seguenti tematiche:</w:t>
            </w:r>
          </w:p>
          <w:p w:rsidR="00A424EE" w:rsidRPr="006862BA" w:rsidRDefault="00A424EE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2F0E" w:rsidRDefault="006862BA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2B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260E3">
              <w:rPr>
                <w:rFonts w:ascii="Arial" w:hAnsi="Arial" w:cs="Arial"/>
                <w:sz w:val="20"/>
                <w:szCs w:val="20"/>
              </w:rPr>
              <w:t>Definizione dello scenario progettuale per una collezione di moda</w:t>
            </w:r>
          </w:p>
          <w:p w:rsidR="00D72F0E" w:rsidRDefault="00D72F0E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1591" w:rsidRDefault="00DA7E9A" w:rsidP="00BF1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9A">
              <w:rPr>
                <w:rFonts w:ascii="Arial" w:hAnsi="Arial" w:cs="Arial"/>
                <w:sz w:val="20"/>
                <w:szCs w:val="20"/>
              </w:rPr>
              <w:t>Definizione de</w:t>
            </w:r>
            <w:r w:rsidR="004260E3">
              <w:rPr>
                <w:rFonts w:ascii="Arial" w:hAnsi="Arial" w:cs="Arial"/>
                <w:sz w:val="20"/>
                <w:szCs w:val="20"/>
              </w:rPr>
              <w:t xml:space="preserve">lle principali metodologie per la </w:t>
            </w:r>
            <w:r w:rsidRPr="00DA7E9A">
              <w:rPr>
                <w:rFonts w:ascii="Arial" w:hAnsi="Arial" w:cs="Arial"/>
                <w:sz w:val="20"/>
                <w:szCs w:val="20"/>
              </w:rPr>
              <w:t xml:space="preserve">definizione di un </w:t>
            </w:r>
            <w:r>
              <w:rPr>
                <w:rFonts w:ascii="Arial" w:hAnsi="Arial" w:cs="Arial"/>
                <w:sz w:val="20"/>
                <w:szCs w:val="20"/>
              </w:rPr>
              <w:t>scenario</w:t>
            </w:r>
            <w:r w:rsidRPr="00DA7E9A">
              <w:rPr>
                <w:rFonts w:ascii="Arial" w:hAnsi="Arial" w:cs="Arial"/>
                <w:sz w:val="20"/>
                <w:szCs w:val="20"/>
              </w:rPr>
              <w:t xml:space="preserve"> progettuale di riferimento</w:t>
            </w:r>
            <w:r w:rsidR="004260E3">
              <w:rPr>
                <w:rFonts w:ascii="Arial" w:hAnsi="Arial" w:cs="Arial"/>
                <w:sz w:val="20"/>
                <w:szCs w:val="20"/>
              </w:rPr>
              <w:t xml:space="preserve"> per una collezione di moda</w:t>
            </w:r>
            <w:r w:rsidR="00BF1591" w:rsidRPr="00BF1591">
              <w:rPr>
                <w:rFonts w:ascii="Arial" w:hAnsi="Arial" w:cs="Arial"/>
                <w:sz w:val="20"/>
                <w:szCs w:val="20"/>
              </w:rPr>
              <w:t>.</w:t>
            </w:r>
            <w:r w:rsidR="00BF15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questa</w:t>
            </w:r>
            <w:r w:rsidR="006719D1">
              <w:rPr>
                <w:rFonts w:ascii="Arial" w:hAnsi="Arial" w:cs="Arial"/>
                <w:sz w:val="20"/>
                <w:szCs w:val="20"/>
              </w:rPr>
              <w:t xml:space="preserve"> fase l</w:t>
            </w:r>
            <w:r>
              <w:rPr>
                <w:rFonts w:ascii="Arial" w:hAnsi="Arial" w:cs="Arial"/>
                <w:sz w:val="20"/>
                <w:szCs w:val="20"/>
              </w:rPr>
              <w:t>’allievo dovrà sviluppare la c</w:t>
            </w:r>
            <w:r w:rsidRPr="00DA7E9A">
              <w:rPr>
                <w:rFonts w:ascii="Arial" w:hAnsi="Arial" w:cs="Arial"/>
                <w:sz w:val="20"/>
                <w:szCs w:val="20"/>
              </w:rPr>
              <w:t>apacità</w:t>
            </w:r>
            <w:r w:rsidRPr="008252B1">
              <w:t xml:space="preserve"> </w:t>
            </w:r>
            <w:r w:rsidRPr="00DA7E9A">
              <w:rPr>
                <w:rFonts w:ascii="Arial" w:hAnsi="Arial" w:cs="Arial"/>
                <w:sz w:val="20"/>
                <w:szCs w:val="20"/>
              </w:rPr>
              <w:t>di raccogliere dati e interpretare criticament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9B735D">
              <w:rPr>
                <w:rFonts w:ascii="Arial" w:hAnsi="Arial" w:cs="Arial"/>
                <w:sz w:val="20"/>
                <w:szCs w:val="20"/>
              </w:rPr>
              <w:t>gli input</w:t>
            </w:r>
            <w:r w:rsidRPr="00DA7E9A">
              <w:rPr>
                <w:rFonts w:ascii="Arial" w:hAnsi="Arial" w:cs="Arial"/>
                <w:sz w:val="20"/>
                <w:szCs w:val="20"/>
              </w:rPr>
              <w:t xml:space="preserve"> per realizzare una collezione di moda. </w:t>
            </w:r>
            <w:r w:rsidR="006719D1">
              <w:rPr>
                <w:rFonts w:ascii="Arial" w:hAnsi="Arial" w:cs="Arial"/>
                <w:sz w:val="20"/>
                <w:szCs w:val="20"/>
              </w:rPr>
              <w:t>Dovrà, altresì, a</w:t>
            </w:r>
            <w:r w:rsidRPr="00DA7E9A">
              <w:rPr>
                <w:rFonts w:ascii="Arial" w:hAnsi="Arial" w:cs="Arial"/>
                <w:sz w:val="20"/>
                <w:szCs w:val="20"/>
              </w:rPr>
              <w:t>cquisi</w:t>
            </w:r>
            <w:r w:rsidR="006719D1">
              <w:rPr>
                <w:rFonts w:ascii="Arial" w:hAnsi="Arial" w:cs="Arial"/>
                <w:sz w:val="20"/>
                <w:szCs w:val="20"/>
              </w:rPr>
              <w:t>r</w:t>
            </w:r>
            <w:r w:rsidRPr="00DA7E9A">
              <w:rPr>
                <w:rFonts w:ascii="Arial" w:hAnsi="Arial" w:cs="Arial"/>
                <w:sz w:val="20"/>
                <w:szCs w:val="20"/>
              </w:rPr>
              <w:t>e di una capacità critica e di analisi rispetto ad ambiti storici, sociali e culturali.</w:t>
            </w:r>
            <w:r w:rsidR="004260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5F0">
              <w:rPr>
                <w:rFonts w:ascii="Arial" w:hAnsi="Arial" w:cs="Arial"/>
                <w:sz w:val="20"/>
                <w:szCs w:val="20"/>
              </w:rPr>
              <w:t xml:space="preserve">Questa fase è </w:t>
            </w:r>
            <w:r w:rsidR="004260E3">
              <w:rPr>
                <w:rFonts w:ascii="Arial" w:hAnsi="Arial" w:cs="Arial"/>
                <w:sz w:val="20"/>
                <w:szCs w:val="20"/>
              </w:rPr>
              <w:t>declinata attraverso i</w:t>
            </w:r>
            <w:r w:rsidR="007115F0">
              <w:rPr>
                <w:rFonts w:ascii="Arial" w:hAnsi="Arial" w:cs="Arial"/>
                <w:sz w:val="20"/>
                <w:szCs w:val="20"/>
              </w:rPr>
              <w:t xml:space="preserve"> seguenti momenti formativi:</w:t>
            </w:r>
          </w:p>
          <w:p w:rsidR="007115F0" w:rsidRPr="00DA7E9A" w:rsidRDefault="007115F0" w:rsidP="00BF1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62BA" w:rsidRPr="006862BA" w:rsidRDefault="008A17F6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Ricerca iconografica</w:t>
            </w:r>
            <w:r w:rsidR="00BF1591">
              <w:rPr>
                <w:rFonts w:ascii="Arial" w:hAnsi="Arial" w:cs="Arial"/>
                <w:sz w:val="20"/>
                <w:szCs w:val="20"/>
              </w:rPr>
              <w:t xml:space="preserve"> in base al tema di riferimento</w:t>
            </w:r>
            <w:r w:rsidR="00BF1591" w:rsidRPr="006862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591">
              <w:rPr>
                <w:rFonts w:ascii="Arial" w:hAnsi="Arial" w:cs="Arial"/>
                <w:sz w:val="20"/>
                <w:szCs w:val="20"/>
              </w:rPr>
              <w:t xml:space="preserve">scelto </w:t>
            </w:r>
            <w:r w:rsidR="00BF1591" w:rsidRPr="006862BA">
              <w:rPr>
                <w:rFonts w:ascii="Arial" w:hAnsi="Arial" w:cs="Arial"/>
                <w:sz w:val="20"/>
                <w:szCs w:val="20"/>
              </w:rPr>
              <w:t>tra quelli proposti dal docente.</w:t>
            </w:r>
          </w:p>
          <w:p w:rsidR="006862BA" w:rsidRPr="006862BA" w:rsidRDefault="009B735D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Definizione del target</w:t>
            </w:r>
          </w:p>
          <w:p w:rsidR="006862BA" w:rsidRDefault="006862BA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2BA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BF1591">
              <w:rPr>
                <w:rFonts w:ascii="Arial" w:hAnsi="Arial" w:cs="Arial"/>
                <w:sz w:val="20"/>
                <w:szCs w:val="20"/>
              </w:rPr>
              <w:t>M</w:t>
            </w:r>
            <w:r w:rsidR="00BF1591" w:rsidRPr="00BF1591">
              <w:rPr>
                <w:rFonts w:ascii="Arial" w:hAnsi="Arial" w:cs="Arial"/>
                <w:sz w:val="20"/>
                <w:szCs w:val="20"/>
              </w:rPr>
              <w:t>etodologie grafiche per la rappresentazione della collezione e tecniche per la descrizione della stessa</w:t>
            </w:r>
            <w:r w:rsidR="00F7320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B735D">
              <w:rPr>
                <w:rFonts w:ascii="Arial" w:hAnsi="Arial" w:cs="Arial"/>
                <w:sz w:val="20"/>
                <w:szCs w:val="20"/>
              </w:rPr>
              <w:t>d</w:t>
            </w:r>
            <w:r w:rsidR="00F7320A">
              <w:rPr>
                <w:rFonts w:ascii="Arial" w:hAnsi="Arial" w:cs="Arial"/>
                <w:sz w:val="20"/>
                <w:szCs w:val="20"/>
              </w:rPr>
              <w:t xml:space="preserve">isegno a </w:t>
            </w:r>
            <w:proofErr w:type="spellStart"/>
            <w:r w:rsidR="00F7320A">
              <w:rPr>
                <w:rFonts w:ascii="Arial" w:hAnsi="Arial" w:cs="Arial"/>
                <w:sz w:val="20"/>
                <w:szCs w:val="20"/>
              </w:rPr>
              <w:t>plat</w:t>
            </w:r>
            <w:proofErr w:type="spellEnd"/>
            <w:r w:rsidR="00F7320A">
              <w:rPr>
                <w:rFonts w:ascii="Arial" w:hAnsi="Arial" w:cs="Arial"/>
                <w:sz w:val="20"/>
                <w:szCs w:val="20"/>
              </w:rPr>
              <w:t>, volumi, tagli, materiali</w:t>
            </w:r>
            <w:r w:rsidR="009B735D">
              <w:rPr>
                <w:rFonts w:ascii="Arial" w:hAnsi="Arial" w:cs="Arial"/>
                <w:sz w:val="20"/>
                <w:szCs w:val="20"/>
              </w:rPr>
              <w:t>, drappeggi, geometrie</w:t>
            </w:r>
            <w:r w:rsidR="00F7320A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BF1591" w:rsidRPr="006862BA" w:rsidRDefault="00BF1591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2F0E" w:rsidRDefault="006862BA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2BA">
              <w:rPr>
                <w:rFonts w:ascii="Arial" w:hAnsi="Arial" w:cs="Arial"/>
                <w:sz w:val="20"/>
                <w:szCs w:val="20"/>
              </w:rPr>
              <w:t xml:space="preserve">2. Sviluppo del </w:t>
            </w:r>
            <w:r w:rsidR="00BF1591">
              <w:rPr>
                <w:rFonts w:ascii="Arial" w:hAnsi="Arial" w:cs="Arial"/>
                <w:sz w:val="20"/>
                <w:szCs w:val="20"/>
              </w:rPr>
              <w:t>progetto</w:t>
            </w:r>
          </w:p>
          <w:p w:rsidR="00BF1591" w:rsidRDefault="00BF1591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62BA" w:rsidRPr="00C16AAA" w:rsidRDefault="006862BA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2BA">
              <w:rPr>
                <w:rFonts w:ascii="Arial" w:hAnsi="Arial" w:cs="Arial"/>
                <w:sz w:val="20"/>
                <w:szCs w:val="20"/>
              </w:rPr>
              <w:t>Questa fase prevede lo sviluppo</w:t>
            </w:r>
            <w:r w:rsidR="00C16AAA">
              <w:rPr>
                <w:rFonts w:ascii="Arial" w:hAnsi="Arial" w:cs="Arial"/>
                <w:sz w:val="20"/>
                <w:szCs w:val="20"/>
              </w:rPr>
              <w:t>,</w:t>
            </w:r>
            <w:r w:rsidRPr="006862BA">
              <w:rPr>
                <w:rFonts w:ascii="Arial" w:hAnsi="Arial" w:cs="Arial"/>
                <w:sz w:val="20"/>
                <w:szCs w:val="20"/>
              </w:rPr>
              <w:t xml:space="preserve"> da parte degli studenti</w:t>
            </w:r>
            <w:r w:rsidR="00C16AAA">
              <w:rPr>
                <w:rFonts w:ascii="Arial" w:hAnsi="Arial" w:cs="Arial"/>
                <w:sz w:val="20"/>
                <w:szCs w:val="20"/>
              </w:rPr>
              <w:t>,</w:t>
            </w:r>
            <w:r w:rsidRPr="006862BA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BF1591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347A13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="00BF1591"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 w:rsidR="00347A13">
              <w:rPr>
                <w:rFonts w:ascii="Arial" w:hAnsi="Arial" w:cs="Arial"/>
                <w:sz w:val="20"/>
                <w:szCs w:val="20"/>
              </w:rPr>
              <w:t>”</w:t>
            </w:r>
            <w:r w:rsidR="00BF1591">
              <w:rPr>
                <w:rFonts w:ascii="Arial" w:hAnsi="Arial" w:cs="Arial"/>
                <w:sz w:val="20"/>
                <w:szCs w:val="20"/>
              </w:rPr>
              <w:t xml:space="preserve"> della collezione</w:t>
            </w:r>
            <w:r w:rsidRPr="006862BA">
              <w:rPr>
                <w:rFonts w:ascii="Arial" w:hAnsi="Arial" w:cs="Arial"/>
                <w:sz w:val="20"/>
                <w:szCs w:val="20"/>
              </w:rPr>
              <w:t xml:space="preserve">, ovvero la definizione </w:t>
            </w:r>
            <w:r w:rsidR="00C16AAA">
              <w:rPr>
                <w:rFonts w:ascii="Arial" w:hAnsi="Arial" w:cs="Arial"/>
                <w:sz w:val="20"/>
                <w:szCs w:val="20"/>
              </w:rPr>
              <w:t xml:space="preserve">dello stile della stessa attraverso un </w:t>
            </w:r>
            <w:r w:rsidR="00347A13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="00C16AAA">
              <w:rPr>
                <w:rFonts w:ascii="Arial" w:hAnsi="Arial" w:cs="Arial"/>
                <w:sz w:val="20"/>
                <w:szCs w:val="20"/>
              </w:rPr>
              <w:t>moodboard</w:t>
            </w:r>
            <w:proofErr w:type="spellEnd"/>
            <w:r w:rsidR="00347A13">
              <w:rPr>
                <w:rFonts w:ascii="Arial" w:hAnsi="Arial" w:cs="Arial"/>
                <w:sz w:val="20"/>
                <w:szCs w:val="20"/>
              </w:rPr>
              <w:t>”</w:t>
            </w:r>
            <w:r w:rsidR="00C16AAA">
              <w:rPr>
                <w:rFonts w:ascii="Arial" w:hAnsi="Arial" w:cs="Arial"/>
                <w:sz w:val="20"/>
                <w:szCs w:val="20"/>
              </w:rPr>
              <w:t xml:space="preserve"> che comprenderà la scelta di materiali, colori e stile grafico-illustrativo. </w:t>
            </w:r>
            <w:r w:rsidR="00C16AAA" w:rsidRPr="00C16AAA">
              <w:rPr>
                <w:rFonts w:ascii="Arial" w:hAnsi="Arial" w:cs="Arial"/>
                <w:sz w:val="20"/>
                <w:szCs w:val="20"/>
              </w:rPr>
              <w:t xml:space="preserve">Particolare enfasi verrà data a come </w:t>
            </w:r>
            <w:r w:rsidR="00347A13">
              <w:rPr>
                <w:rFonts w:ascii="Arial" w:hAnsi="Arial" w:cs="Arial"/>
                <w:sz w:val="20"/>
                <w:szCs w:val="20"/>
              </w:rPr>
              <w:t>concretizzare</w:t>
            </w:r>
            <w:r w:rsidR="00C16AAA" w:rsidRPr="00C16AAA">
              <w:rPr>
                <w:rFonts w:ascii="Arial" w:hAnsi="Arial" w:cs="Arial"/>
                <w:sz w:val="20"/>
                <w:szCs w:val="20"/>
              </w:rPr>
              <w:t xml:space="preserve"> nella fase di </w:t>
            </w:r>
            <w:r w:rsidR="00347A13">
              <w:rPr>
                <w:rFonts w:ascii="Arial" w:hAnsi="Arial" w:cs="Arial"/>
                <w:sz w:val="20"/>
                <w:szCs w:val="20"/>
              </w:rPr>
              <w:t>sviluppo</w:t>
            </w:r>
            <w:r w:rsidR="00C16AAA" w:rsidRPr="00C16AAA">
              <w:rPr>
                <w:rFonts w:ascii="Arial" w:hAnsi="Arial" w:cs="Arial"/>
                <w:sz w:val="20"/>
                <w:szCs w:val="20"/>
              </w:rPr>
              <w:t xml:space="preserve"> le suggestioni provenienti dalla ricerca iconografica</w:t>
            </w:r>
            <w:r w:rsidR="00C16AAA">
              <w:rPr>
                <w:rFonts w:ascii="Arial" w:hAnsi="Arial" w:cs="Arial"/>
                <w:sz w:val="20"/>
                <w:szCs w:val="20"/>
              </w:rPr>
              <w:t xml:space="preserve"> e dallo studio</w:t>
            </w:r>
            <w:r w:rsidR="00C16AAA" w:rsidRPr="00C16A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AAA">
              <w:rPr>
                <w:rFonts w:ascii="Arial" w:hAnsi="Arial" w:cs="Arial"/>
                <w:sz w:val="20"/>
                <w:szCs w:val="20"/>
              </w:rPr>
              <w:t>precedentemente condotti</w:t>
            </w:r>
            <w:r w:rsidR="00C16AAA" w:rsidRPr="00C16AA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16AAA" w:rsidRPr="006862BA" w:rsidRDefault="00C16AAA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62BA" w:rsidRPr="006862BA" w:rsidRDefault="006862BA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2BA">
              <w:rPr>
                <w:rFonts w:ascii="Arial" w:hAnsi="Arial" w:cs="Arial"/>
                <w:sz w:val="20"/>
                <w:szCs w:val="20"/>
              </w:rPr>
              <w:t xml:space="preserve">Il percorso di sviluppo </w:t>
            </w:r>
            <w:r w:rsidR="00C16AAA">
              <w:rPr>
                <w:rFonts w:ascii="Arial" w:hAnsi="Arial" w:cs="Arial"/>
                <w:sz w:val="20"/>
                <w:szCs w:val="20"/>
              </w:rPr>
              <w:t>prevede i seguenti momenti formativi:</w:t>
            </w:r>
          </w:p>
          <w:p w:rsidR="006862BA" w:rsidRPr="006862BA" w:rsidRDefault="006862BA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62BA" w:rsidRPr="006862BA" w:rsidRDefault="00347A13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8448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62BA" w:rsidRPr="006862BA">
              <w:rPr>
                <w:rFonts w:ascii="Arial" w:hAnsi="Arial" w:cs="Arial"/>
                <w:sz w:val="20"/>
                <w:szCs w:val="20"/>
              </w:rPr>
              <w:t xml:space="preserve">Ricerca </w:t>
            </w:r>
            <w:r w:rsidR="008448CE">
              <w:rPr>
                <w:rFonts w:ascii="Arial" w:hAnsi="Arial" w:cs="Arial"/>
                <w:sz w:val="20"/>
                <w:szCs w:val="20"/>
              </w:rPr>
              <w:t xml:space="preserve">dei </w:t>
            </w:r>
            <w:r w:rsidR="00F7320A">
              <w:rPr>
                <w:rFonts w:ascii="Arial" w:hAnsi="Arial" w:cs="Arial"/>
                <w:sz w:val="20"/>
                <w:szCs w:val="20"/>
              </w:rPr>
              <w:t>tessuti</w:t>
            </w:r>
            <w:r w:rsidR="00C16AAA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F7320A">
              <w:rPr>
                <w:rFonts w:ascii="Arial" w:hAnsi="Arial" w:cs="Arial"/>
                <w:sz w:val="20"/>
                <w:szCs w:val="20"/>
              </w:rPr>
              <w:t xml:space="preserve">dei </w:t>
            </w:r>
            <w:r w:rsidR="00C16AAA">
              <w:rPr>
                <w:rFonts w:ascii="Arial" w:hAnsi="Arial" w:cs="Arial"/>
                <w:sz w:val="20"/>
                <w:szCs w:val="20"/>
              </w:rPr>
              <w:t>colori che raccontino il percorso di analisi condotto</w:t>
            </w:r>
            <w:r w:rsidR="00D06728" w:rsidRPr="008448CE">
              <w:rPr>
                <w:rFonts w:ascii="Arial" w:hAnsi="Arial" w:cs="Arial"/>
                <w:sz w:val="20"/>
                <w:szCs w:val="20"/>
              </w:rPr>
              <w:t xml:space="preserve"> senza trascurare i materiali di </w:t>
            </w:r>
            <w:r w:rsidR="00D06728" w:rsidRPr="008448CE">
              <w:rPr>
                <w:rFonts w:ascii="Arial" w:hAnsi="Arial" w:cs="Arial"/>
                <w:sz w:val="20"/>
                <w:szCs w:val="20"/>
              </w:rPr>
              <w:lastRenderedPageBreak/>
              <w:t>nuova generazione</w:t>
            </w:r>
            <w:r w:rsidR="00D067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B735D" w:rsidRPr="006862BA" w:rsidRDefault="009B735D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347A13">
              <w:rPr>
                <w:rFonts w:ascii="Arial" w:hAnsi="Arial" w:cs="Arial"/>
                <w:sz w:val="20"/>
                <w:szCs w:val="20"/>
              </w:rPr>
              <w:t xml:space="preserve">) Produzione di </w:t>
            </w:r>
            <w:r w:rsidR="008448CE">
              <w:rPr>
                <w:rFonts w:ascii="Arial" w:hAnsi="Arial" w:cs="Arial"/>
                <w:sz w:val="20"/>
                <w:szCs w:val="20"/>
              </w:rPr>
              <w:t>elaborati grafici (schizzi, tavole tecniche, figurini)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35D">
              <w:rPr>
                <w:rFonts w:ascii="Arial" w:hAnsi="Arial" w:cs="Arial"/>
                <w:sz w:val="20"/>
                <w:szCs w:val="20"/>
              </w:rPr>
              <w:t>con particolare attenzione all’utilizzo del</w:t>
            </w:r>
            <w:r w:rsidR="00347A13">
              <w:rPr>
                <w:rFonts w:ascii="Arial" w:hAnsi="Arial" w:cs="Arial"/>
                <w:sz w:val="20"/>
                <w:szCs w:val="20"/>
              </w:rPr>
              <w:t>l’ICT</w:t>
            </w:r>
            <w:r w:rsidRPr="009B735D">
              <w:rPr>
                <w:rFonts w:ascii="Arial" w:hAnsi="Arial" w:cs="Arial"/>
                <w:sz w:val="20"/>
                <w:szCs w:val="20"/>
              </w:rPr>
              <w:t xml:space="preserve"> e dei principali software di rappresentazione grafica</w:t>
            </w:r>
            <w:r w:rsidR="007115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62BA" w:rsidRPr="006862BA" w:rsidRDefault="009B735D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448CE">
              <w:rPr>
                <w:rFonts w:ascii="Arial" w:hAnsi="Arial" w:cs="Arial"/>
                <w:sz w:val="20"/>
                <w:szCs w:val="20"/>
              </w:rPr>
              <w:t>) Ricerca</w:t>
            </w:r>
            <w:r w:rsidR="006862BA" w:rsidRPr="006862BA">
              <w:rPr>
                <w:rFonts w:ascii="Arial" w:hAnsi="Arial" w:cs="Arial"/>
                <w:sz w:val="20"/>
                <w:szCs w:val="20"/>
              </w:rPr>
              <w:t xml:space="preserve"> da parte di ogni studente di </w:t>
            </w:r>
            <w:r w:rsidR="008448CE">
              <w:rPr>
                <w:rFonts w:ascii="Arial" w:hAnsi="Arial" w:cs="Arial"/>
                <w:sz w:val="20"/>
                <w:szCs w:val="20"/>
              </w:rPr>
              <w:t>un personale linguaggio illustrativo che esprima uno stile individuale e originale.</w:t>
            </w:r>
          </w:p>
          <w:p w:rsidR="006862BA" w:rsidRPr="006862BA" w:rsidRDefault="006862BA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62BA" w:rsidRPr="006862BA" w:rsidRDefault="006862BA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2BA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347A13">
              <w:rPr>
                <w:rFonts w:ascii="Arial" w:hAnsi="Arial" w:cs="Arial"/>
                <w:sz w:val="20"/>
                <w:szCs w:val="20"/>
              </w:rPr>
              <w:t>Sviluppo di un</w:t>
            </w:r>
            <w:r w:rsidR="00C16AAA">
              <w:rPr>
                <w:rFonts w:ascii="Arial" w:hAnsi="Arial" w:cs="Arial"/>
                <w:sz w:val="20"/>
                <w:szCs w:val="20"/>
              </w:rPr>
              <w:t xml:space="preserve"> project work</w:t>
            </w:r>
          </w:p>
          <w:p w:rsidR="006862BA" w:rsidRDefault="006862BA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320A" w:rsidRDefault="00D06728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728">
              <w:rPr>
                <w:rFonts w:ascii="Arial" w:hAnsi="Arial" w:cs="Arial"/>
                <w:sz w:val="20"/>
                <w:szCs w:val="20"/>
              </w:rPr>
              <w:t xml:space="preserve">Elaborazione di un project work che declini al suo interno tutto il </w:t>
            </w:r>
            <w:r w:rsidR="00347A13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="00347A13">
              <w:rPr>
                <w:rFonts w:ascii="Arial" w:hAnsi="Arial" w:cs="Arial"/>
                <w:sz w:val="20"/>
                <w:szCs w:val="20"/>
              </w:rPr>
              <w:t>W</w:t>
            </w:r>
            <w:r w:rsidRPr="00D06728">
              <w:rPr>
                <w:rFonts w:ascii="Arial" w:hAnsi="Arial" w:cs="Arial"/>
                <w:sz w:val="20"/>
                <w:szCs w:val="20"/>
              </w:rPr>
              <w:t>orkflow</w:t>
            </w:r>
            <w:proofErr w:type="spellEnd"/>
            <w:r w:rsidR="00347A13">
              <w:rPr>
                <w:rFonts w:ascii="Arial" w:hAnsi="Arial" w:cs="Arial"/>
                <w:sz w:val="20"/>
                <w:szCs w:val="20"/>
              </w:rPr>
              <w:t>”</w:t>
            </w:r>
            <w:r w:rsidRPr="00D06728">
              <w:rPr>
                <w:rFonts w:ascii="Arial" w:hAnsi="Arial" w:cs="Arial"/>
                <w:sz w:val="20"/>
                <w:szCs w:val="20"/>
              </w:rPr>
              <w:t xml:space="preserve"> necessario alla progettazione di una collezione di moda completa dello studio degli accessori, </w:t>
            </w:r>
            <w:r w:rsidR="00F7320A">
              <w:rPr>
                <w:rFonts w:ascii="Arial" w:hAnsi="Arial" w:cs="Arial"/>
                <w:sz w:val="20"/>
                <w:szCs w:val="20"/>
              </w:rPr>
              <w:t xml:space="preserve">delle tavole tecniche e </w:t>
            </w:r>
            <w:r w:rsidRPr="00D06728">
              <w:rPr>
                <w:rFonts w:ascii="Arial" w:hAnsi="Arial" w:cs="Arial"/>
                <w:sz w:val="20"/>
                <w:szCs w:val="20"/>
              </w:rPr>
              <w:t>dei materiali utilizzati.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A13">
              <w:rPr>
                <w:rFonts w:ascii="Arial" w:hAnsi="Arial" w:cs="Arial"/>
                <w:sz w:val="20"/>
                <w:szCs w:val="20"/>
              </w:rPr>
              <w:t>Risultato finale del project work sarà una cartella</w:t>
            </w:r>
            <w:r w:rsidRPr="00D06728">
              <w:rPr>
                <w:rFonts w:ascii="Arial" w:hAnsi="Arial" w:cs="Arial"/>
                <w:sz w:val="20"/>
                <w:szCs w:val="20"/>
              </w:rPr>
              <w:t xml:space="preserve"> con il progetto finale della collezione.</w:t>
            </w:r>
            <w:r w:rsidR="00347A13">
              <w:rPr>
                <w:rFonts w:ascii="Arial" w:hAnsi="Arial" w:cs="Arial"/>
                <w:sz w:val="20"/>
                <w:szCs w:val="20"/>
              </w:rPr>
              <w:t xml:space="preserve"> Particolare cura sarà posto alla fase di presentazione dei risultati ottenuti durante lo sviluppo del progetto</w:t>
            </w:r>
          </w:p>
          <w:p w:rsidR="006862BA" w:rsidRDefault="006862BA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2BA">
              <w:rPr>
                <w:rFonts w:ascii="Arial" w:hAnsi="Arial" w:cs="Arial"/>
                <w:sz w:val="20"/>
                <w:szCs w:val="20"/>
              </w:rPr>
              <w:t>Questa fase</w:t>
            </w:r>
            <w:r w:rsidR="00D06728">
              <w:rPr>
                <w:rFonts w:ascii="Arial" w:hAnsi="Arial" w:cs="Arial"/>
                <w:sz w:val="20"/>
                <w:szCs w:val="20"/>
              </w:rPr>
              <w:t xml:space="preserve"> prevede</w:t>
            </w:r>
            <w:r w:rsidRPr="006862B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B735D" w:rsidRDefault="009B735D" w:rsidP="00682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141" w:rsidRDefault="00347A13" w:rsidP="007115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862BA" w:rsidRPr="006862B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115F0">
              <w:rPr>
                <w:rFonts w:ascii="Arial" w:hAnsi="Arial" w:cs="Arial"/>
                <w:sz w:val="20"/>
                <w:szCs w:val="20"/>
              </w:rPr>
              <w:t>Redazione</w:t>
            </w:r>
            <w:r w:rsidR="006862BA" w:rsidRPr="006862BA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="00F7320A" w:rsidRPr="00F7320A">
              <w:rPr>
                <w:rFonts w:ascii="Arial" w:hAnsi="Arial" w:cs="Arial"/>
                <w:sz w:val="20"/>
                <w:szCs w:val="20"/>
              </w:rPr>
              <w:t>lookbook</w:t>
            </w:r>
            <w:proofErr w:type="spellEnd"/>
            <w:r w:rsidR="006862BA" w:rsidRPr="006862BA">
              <w:rPr>
                <w:rFonts w:ascii="Arial" w:hAnsi="Arial" w:cs="Arial"/>
                <w:sz w:val="20"/>
                <w:szCs w:val="20"/>
              </w:rPr>
              <w:t xml:space="preserve"> di presentazione del progetto.</w:t>
            </w:r>
          </w:p>
          <w:p w:rsidR="00347A13" w:rsidRPr="00C81141" w:rsidRDefault="00347A13" w:rsidP="007115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Presentazione multimediale del progetto</w:t>
            </w:r>
          </w:p>
        </w:tc>
      </w:tr>
    </w:tbl>
    <w:p w:rsidR="00C81141" w:rsidRDefault="00C81141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 w:rsidTr="008048B3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Modalità d’esame</w:t>
            </w:r>
          </w:p>
        </w:tc>
      </w:tr>
      <w:tr w:rsidR="00C81141" w:rsidRPr="002E36DB" w:rsidTr="007115F0">
        <w:trPr>
          <w:trHeight w:val="1741"/>
        </w:trPr>
        <w:tc>
          <w:tcPr>
            <w:tcW w:w="9778" w:type="dxa"/>
          </w:tcPr>
          <w:p w:rsid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320A" w:rsidRPr="00F7320A" w:rsidRDefault="00F7320A" w:rsidP="00F73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7320A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valutazione</w:t>
            </w:r>
            <w:r w:rsidRPr="00F7320A">
              <w:rPr>
                <w:rFonts w:ascii="Arial" w:hAnsi="Arial" w:cs="Arial"/>
                <w:bCs/>
                <w:sz w:val="20"/>
                <w:szCs w:val="20"/>
              </w:rPr>
              <w:t xml:space="preserve"> finale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si basa</w:t>
            </w:r>
            <w:r w:rsidRPr="00F7320A">
              <w:rPr>
                <w:rFonts w:ascii="Arial" w:hAnsi="Arial" w:cs="Arial"/>
                <w:bCs/>
                <w:sz w:val="20"/>
                <w:szCs w:val="20"/>
              </w:rPr>
              <w:t xml:space="preserve"> sulla presentazione dei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progetti grafici</w:t>
            </w:r>
            <w:r w:rsidR="00347A13">
              <w:rPr>
                <w:rFonts w:ascii="Arial" w:hAnsi="Arial" w:cs="Arial"/>
                <w:bCs/>
                <w:sz w:val="20"/>
                <w:szCs w:val="20"/>
              </w:rPr>
              <w:t xml:space="preserve"> e su una discussione orale sulle tematiche sviluppate nel corso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F7320A" w:rsidRPr="00F7320A" w:rsidRDefault="00F7320A" w:rsidP="00F73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7320A">
              <w:rPr>
                <w:rFonts w:ascii="Arial" w:hAnsi="Arial" w:cs="Arial"/>
                <w:bCs/>
                <w:sz w:val="20"/>
                <w:szCs w:val="20"/>
              </w:rPr>
              <w:t>Criteri di valutazione dell’esame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ono</w:t>
            </w:r>
            <w:r w:rsidRPr="00F7320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F7320A" w:rsidRDefault="00F7320A" w:rsidP="00F73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a) </w:t>
            </w:r>
            <w:r w:rsidRPr="00F7320A">
              <w:rPr>
                <w:rFonts w:ascii="Arial" w:hAnsi="Arial" w:cs="Arial"/>
                <w:bCs/>
                <w:sz w:val="20"/>
                <w:szCs w:val="20"/>
              </w:rPr>
              <w:t>Capacità di tradurre nel formalismo grafico le idee provenienti dalle analisi e dalle ricerche precedentemente condotte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F7320A" w:rsidRPr="00F7320A" w:rsidRDefault="00F7320A" w:rsidP="00F73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Pr="00F7320A">
              <w:rPr>
                <w:rFonts w:ascii="Arial" w:hAnsi="Arial" w:cs="Arial"/>
                <w:bCs/>
                <w:sz w:val="20"/>
                <w:szCs w:val="20"/>
              </w:rPr>
              <w:t>Capacità da parte dell’allievo di articolare un discorso complesso e con proprietà di linguaggio</w:t>
            </w:r>
            <w:r w:rsidR="00347A13">
              <w:rPr>
                <w:rFonts w:ascii="Arial" w:hAnsi="Arial" w:cs="Arial"/>
                <w:bCs/>
                <w:sz w:val="20"/>
                <w:szCs w:val="20"/>
              </w:rPr>
              <w:t xml:space="preserve"> sulle tematiche proprie del corso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F7320A" w:rsidRDefault="00F7320A" w:rsidP="00F73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  <w:r w:rsidRPr="00F7320A">
              <w:rPr>
                <w:rFonts w:ascii="Arial" w:hAnsi="Arial" w:cs="Arial"/>
                <w:bCs/>
                <w:sz w:val="20"/>
                <w:szCs w:val="20"/>
              </w:rPr>
              <w:t>Capacità di autonomia nello sviluppare e presentare un lavoro graficamente e concettualmente originale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24783C" w:rsidRPr="00F7320A" w:rsidRDefault="0024783C" w:rsidP="00F73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d) Qualità della presenza in aula</w:t>
            </w:r>
            <w:bookmarkStart w:id="0" w:name="_GoBack"/>
            <w:bookmarkEnd w:id="0"/>
          </w:p>
          <w:p w:rsidR="00C81141" w:rsidRPr="002E36DB" w:rsidRDefault="00C81141" w:rsidP="00347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753C" w:rsidRPr="00F20319" w:rsidRDefault="004A753C" w:rsidP="004A753C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 w:rsidTr="008048B3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Bibliografia</w:t>
            </w:r>
            <w:r w:rsidR="00F73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="00F7320A">
              <w:rPr>
                <w:rFonts w:ascii="Arial" w:hAnsi="Arial" w:cs="Arial"/>
                <w:b/>
                <w:bCs/>
                <w:sz w:val="20"/>
                <w:szCs w:val="20"/>
              </w:rPr>
              <w:t>sitografia</w:t>
            </w:r>
            <w:proofErr w:type="spellEnd"/>
          </w:p>
        </w:tc>
      </w:tr>
      <w:tr w:rsidR="00C81141" w:rsidRPr="00C74B7A" w:rsidTr="008048B3">
        <w:tc>
          <w:tcPr>
            <w:tcW w:w="9778" w:type="dxa"/>
          </w:tcPr>
          <w:p w:rsidR="00AF0508" w:rsidRPr="00FD04AE" w:rsidRDefault="00AF0508" w:rsidP="00AF050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37C8E" w:rsidRDefault="00D37C8E" w:rsidP="00D37C8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7C8E">
              <w:rPr>
                <w:rFonts w:ascii="Arial" w:hAnsi="Arial" w:cs="Arial"/>
                <w:sz w:val="20"/>
                <w:szCs w:val="20"/>
                <w:lang w:val="en-US"/>
              </w:rPr>
              <w:t>Sandra Burke, “Fashion Artist, Drawing Techniq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ues to Portfolio Presentation”, </w:t>
            </w:r>
            <w:r w:rsidRPr="00D37C8E">
              <w:rPr>
                <w:rFonts w:ascii="Arial" w:hAnsi="Arial" w:cs="Arial"/>
                <w:sz w:val="20"/>
                <w:szCs w:val="20"/>
                <w:lang w:val="en-US"/>
              </w:rPr>
              <w:t>2008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37C8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D37C8E" w:rsidRPr="00D37C8E" w:rsidRDefault="00D37C8E" w:rsidP="00D37C8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7C8E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hyperlink r:id="rId6" w:history="1">
              <w:r w:rsidRPr="00D37C8E">
                <w:rPr>
                  <w:rFonts w:ascii="Arial" w:hAnsi="Arial" w:cs="Arial"/>
                  <w:sz w:val="20"/>
                  <w:szCs w:val="20"/>
                  <w:lang w:val="en-US"/>
                </w:rPr>
                <w:t>www.fashionbooks.info</w:t>
              </w:r>
            </w:hyperlink>
            <w:r w:rsidRPr="00D37C8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D37C8E" w:rsidRPr="00FD04AE" w:rsidRDefault="00D37C8E" w:rsidP="00D37C8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Sandra Burke, “Fashion Designer, Design Techniques, Catwalk to street”, 2008 (</w:t>
            </w:r>
            <w:hyperlink r:id="rId7" w:history="1">
              <w:r w:rsidRPr="00FD04AE">
                <w:rPr>
                  <w:rFonts w:ascii="Arial" w:hAnsi="Arial" w:cs="Arial"/>
                  <w:sz w:val="20"/>
                  <w:szCs w:val="20"/>
                  <w:lang w:val="en-US"/>
                </w:rPr>
                <w:t>www.fashionbooks.info</w:t>
              </w:r>
            </w:hyperlink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D37C8E" w:rsidRPr="00FD04AE" w:rsidRDefault="00D37C8E" w:rsidP="00D37C8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Sandra Burke, “Fashion Computing, Design Techniques and CAD”, 2008 (</w:t>
            </w:r>
            <w:hyperlink r:id="rId8" w:history="1">
              <w:r w:rsidRPr="00FD04AE">
                <w:rPr>
                  <w:rFonts w:ascii="Arial" w:hAnsi="Arial" w:cs="Arial"/>
                  <w:sz w:val="20"/>
                  <w:szCs w:val="20"/>
                  <w:lang w:val="en-US"/>
                </w:rPr>
                <w:t>www.fashionbooks.info</w:t>
              </w:r>
            </w:hyperlink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D37C8E" w:rsidRPr="00D37C8E" w:rsidRDefault="00D37C8E" w:rsidP="00D37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C8E">
              <w:rPr>
                <w:rFonts w:ascii="Arial" w:hAnsi="Arial" w:cs="Arial"/>
                <w:sz w:val="20"/>
                <w:szCs w:val="20"/>
              </w:rPr>
              <w:t xml:space="preserve">Charlotte </w:t>
            </w:r>
            <w:proofErr w:type="spellStart"/>
            <w:r w:rsidRPr="00D37C8E">
              <w:rPr>
                <w:rFonts w:ascii="Arial" w:hAnsi="Arial" w:cs="Arial"/>
                <w:sz w:val="20"/>
                <w:szCs w:val="20"/>
              </w:rPr>
              <w:t>Seeling</w:t>
            </w:r>
            <w:proofErr w:type="spellEnd"/>
            <w:r w:rsidRPr="00D37C8E">
              <w:rPr>
                <w:rFonts w:ascii="Arial" w:hAnsi="Arial" w:cs="Arial"/>
                <w:sz w:val="20"/>
                <w:szCs w:val="20"/>
              </w:rPr>
              <w:t>, “Moda, 150 anni di Stilisti Designer Atelier, Gribaudo, 2011</w:t>
            </w:r>
          </w:p>
          <w:p w:rsidR="00D37C8E" w:rsidRPr="00D37C8E" w:rsidRDefault="00D37C8E" w:rsidP="00D37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C8E">
              <w:rPr>
                <w:rFonts w:ascii="Arial" w:hAnsi="Arial" w:cs="Arial"/>
                <w:sz w:val="20"/>
                <w:szCs w:val="20"/>
              </w:rPr>
              <w:t xml:space="preserve">Bernard </w:t>
            </w:r>
            <w:proofErr w:type="spellStart"/>
            <w:r w:rsidRPr="00D37C8E">
              <w:rPr>
                <w:rFonts w:ascii="Arial" w:hAnsi="Arial" w:cs="Arial"/>
                <w:sz w:val="20"/>
                <w:szCs w:val="20"/>
              </w:rPr>
              <w:t>Roetzel</w:t>
            </w:r>
            <w:proofErr w:type="spellEnd"/>
            <w:r w:rsidRPr="00D37C8E">
              <w:rPr>
                <w:rFonts w:ascii="Arial" w:hAnsi="Arial" w:cs="Arial"/>
                <w:sz w:val="20"/>
                <w:szCs w:val="20"/>
              </w:rPr>
              <w:t>, “Il gentleman, il manuale dell’eleganza maschile, Gribaudo, 2010</w:t>
            </w:r>
          </w:p>
          <w:p w:rsidR="002E36DB" w:rsidRPr="00FD04AE" w:rsidRDefault="00D37C8E" w:rsidP="00D37C8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Maite</w:t>
            </w:r>
            <w:proofErr w:type="spellEnd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Lafuente</w:t>
            </w:r>
            <w:proofErr w:type="spellEnd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, “</w:t>
            </w:r>
            <w:proofErr w:type="spellStart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Técnicas</w:t>
            </w:r>
            <w:proofErr w:type="spellEnd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Ilustraciòn</w:t>
            </w:r>
            <w:proofErr w:type="spellEnd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moda</w:t>
            </w:r>
            <w:proofErr w:type="spellEnd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” Evergreen, 2008</w:t>
            </w:r>
          </w:p>
          <w:p w:rsidR="00D37C8E" w:rsidRPr="00FD04AE" w:rsidRDefault="00D37C8E" w:rsidP="00D37C8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Autori</w:t>
            </w:r>
            <w:proofErr w:type="spellEnd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vari</w:t>
            </w:r>
            <w:proofErr w:type="spellEnd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 xml:space="preserve">, The collection of the Kyoto Costume Institute, Fashion, A History from 18th to 20th Century, </w:t>
            </w:r>
            <w:proofErr w:type="spellStart"/>
            <w:r w:rsidRPr="00FD04AE">
              <w:rPr>
                <w:rFonts w:ascii="Arial" w:hAnsi="Arial" w:cs="Arial"/>
                <w:sz w:val="20"/>
                <w:szCs w:val="20"/>
                <w:lang w:val="en-US"/>
              </w:rPr>
              <w:t>Tashen</w:t>
            </w:r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>Fashion</w:t>
            </w:r>
            <w:proofErr w:type="spellEnd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Now. </w:t>
            </w:r>
            <w:proofErr w:type="spellStart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-D selects the world's 150 most important designers / edited by Terry Jones &amp; </w:t>
            </w:r>
            <w:proofErr w:type="spellStart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>Avril</w:t>
            </w:r>
            <w:proofErr w:type="spellEnd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Mair</w:t>
            </w:r>
            <w:proofErr w:type="spellEnd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Köln: </w:t>
            </w:r>
            <w:proofErr w:type="spellStart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>Taschen</w:t>
            </w:r>
            <w:proofErr w:type="spellEnd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>, 2003.</w:t>
            </w:r>
          </w:p>
          <w:p w:rsidR="00D37C8E" w:rsidRPr="00FD04AE" w:rsidRDefault="00D37C8E" w:rsidP="00D37C8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Fashion Now 2. </w:t>
            </w:r>
            <w:proofErr w:type="spellStart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-D selects 160 of its </w:t>
            </w:r>
            <w:proofErr w:type="spellStart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>favourite</w:t>
            </w:r>
            <w:proofErr w:type="spellEnd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fashion designers from around the world / edited by Terry Jones &amp; Susie Rushton. Köln: </w:t>
            </w:r>
            <w:proofErr w:type="spellStart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>Taschen</w:t>
            </w:r>
            <w:proofErr w:type="spellEnd"/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>, 2005.</w:t>
            </w:r>
          </w:p>
          <w:p w:rsidR="00D37C8E" w:rsidRPr="00FD04AE" w:rsidRDefault="00D37C8E" w:rsidP="00D37C8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>Young Fashion Designers American, 2007 DAAB</w:t>
            </w:r>
          </w:p>
          <w:p w:rsidR="00D37C8E" w:rsidRPr="00D37C8E" w:rsidRDefault="00D37C8E" w:rsidP="00D37C8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04AE">
              <w:rPr>
                <w:rFonts w:ascii="Arial" w:hAnsi="Arial" w:cs="Arial"/>
                <w:bCs/>
                <w:sz w:val="20"/>
                <w:szCs w:val="20"/>
                <w:lang w:val="en-US"/>
              </w:rPr>
              <w:t>Young European Fashion Designers, 2007 DAAB</w:t>
            </w:r>
          </w:p>
        </w:tc>
      </w:tr>
    </w:tbl>
    <w:p w:rsidR="00A013F5" w:rsidRDefault="00D37C8E" w:rsidP="002722CD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D37C8E">
        <w:rPr>
          <w:rFonts w:ascii="Arial" w:hAnsi="Arial" w:cs="Arial"/>
          <w:bCs/>
          <w:sz w:val="20"/>
          <w:szCs w:val="20"/>
        </w:rPr>
        <w:t>Simmel</w:t>
      </w:r>
      <w:proofErr w:type="spellEnd"/>
      <w:r w:rsidRPr="00D37C8E">
        <w:rPr>
          <w:rFonts w:ascii="Arial" w:hAnsi="Arial" w:cs="Arial"/>
          <w:bCs/>
          <w:sz w:val="20"/>
          <w:szCs w:val="20"/>
        </w:rPr>
        <w:t xml:space="preserve"> Georg, </w:t>
      </w:r>
      <w:smartTag w:uri="urn:schemas-microsoft-com:office:smarttags" w:element="PersonName">
        <w:smartTagPr>
          <w:attr w:name="ProductID" w:val="La Moda"/>
        </w:smartTagPr>
        <w:r w:rsidRPr="00D37C8E">
          <w:rPr>
            <w:rFonts w:ascii="Arial" w:hAnsi="Arial" w:cs="Arial"/>
            <w:bCs/>
            <w:sz w:val="20"/>
            <w:szCs w:val="20"/>
          </w:rPr>
          <w:t>La Moda</w:t>
        </w:r>
      </w:smartTag>
      <w:r w:rsidRPr="00D37C8E">
        <w:rPr>
          <w:rFonts w:ascii="Arial" w:hAnsi="Arial" w:cs="Arial"/>
          <w:bCs/>
          <w:sz w:val="20"/>
          <w:szCs w:val="20"/>
        </w:rPr>
        <w:t>, Mondadori, 1998</w:t>
      </w:r>
    </w:p>
    <w:p w:rsidR="00D37C8E" w:rsidRDefault="00D37C8E" w:rsidP="002722CD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D37C8E">
        <w:rPr>
          <w:rFonts w:ascii="Arial" w:hAnsi="Arial" w:cs="Arial"/>
          <w:bCs/>
          <w:sz w:val="20"/>
          <w:szCs w:val="20"/>
        </w:rPr>
        <w:t>R.Barthes</w:t>
      </w:r>
      <w:proofErr w:type="spellEnd"/>
      <w:r w:rsidRPr="00D37C8E">
        <w:rPr>
          <w:rFonts w:ascii="Arial" w:hAnsi="Arial" w:cs="Arial"/>
          <w:bCs/>
          <w:sz w:val="20"/>
          <w:szCs w:val="20"/>
        </w:rPr>
        <w:t>, Sistema della moda, ed. Einaudi</w:t>
      </w:r>
    </w:p>
    <w:p w:rsidR="00D37C8E" w:rsidRPr="00D37C8E" w:rsidRDefault="0091463C" w:rsidP="002722CD">
      <w:pPr>
        <w:jc w:val="both"/>
        <w:rPr>
          <w:rFonts w:ascii="Arial" w:hAnsi="Arial" w:cs="Arial"/>
          <w:bCs/>
          <w:sz w:val="20"/>
          <w:szCs w:val="20"/>
        </w:rPr>
      </w:pPr>
      <w:hyperlink r:id="rId9" w:history="1">
        <w:r w:rsidR="00D37C8E" w:rsidRPr="00D37C8E">
          <w:rPr>
            <w:rFonts w:ascii="Arial" w:hAnsi="Arial" w:cs="Arial"/>
            <w:sz w:val="20"/>
            <w:szCs w:val="20"/>
          </w:rPr>
          <w:t>http://www.apparelnews.net/</w:t>
        </w:r>
      </w:hyperlink>
      <w:r w:rsidR="00D37C8E" w:rsidRPr="00D37C8E">
        <w:rPr>
          <w:rFonts w:ascii="Arial" w:hAnsi="Arial" w:cs="Arial"/>
          <w:bCs/>
          <w:sz w:val="20"/>
          <w:szCs w:val="20"/>
        </w:rPr>
        <w:t>;</w:t>
      </w:r>
    </w:p>
    <w:p w:rsidR="00D37C8E" w:rsidRPr="00D37C8E" w:rsidRDefault="0091463C" w:rsidP="002722CD">
      <w:pPr>
        <w:jc w:val="both"/>
        <w:rPr>
          <w:rFonts w:ascii="Arial" w:hAnsi="Arial" w:cs="Arial"/>
          <w:bCs/>
          <w:sz w:val="20"/>
          <w:szCs w:val="20"/>
        </w:rPr>
      </w:pPr>
      <w:hyperlink r:id="rId10" w:history="1">
        <w:r w:rsidR="00D37C8E" w:rsidRPr="00D37C8E">
          <w:rPr>
            <w:rFonts w:ascii="Arial" w:hAnsi="Arial" w:cs="Arial"/>
            <w:sz w:val="20"/>
            <w:szCs w:val="20"/>
          </w:rPr>
          <w:t>http://www.cottonic.com/</w:t>
        </w:r>
      </w:hyperlink>
      <w:r w:rsidR="00D37C8E" w:rsidRPr="00D37C8E">
        <w:rPr>
          <w:rFonts w:ascii="Arial" w:hAnsi="Arial" w:cs="Arial"/>
          <w:bCs/>
          <w:sz w:val="20"/>
          <w:szCs w:val="20"/>
        </w:rPr>
        <w:t xml:space="preserve">; </w:t>
      </w:r>
    </w:p>
    <w:p w:rsidR="00D37C8E" w:rsidRPr="00D37C8E" w:rsidRDefault="0091463C" w:rsidP="002722CD">
      <w:pPr>
        <w:jc w:val="both"/>
        <w:rPr>
          <w:rFonts w:ascii="Arial" w:hAnsi="Arial" w:cs="Arial"/>
          <w:bCs/>
          <w:sz w:val="20"/>
          <w:szCs w:val="20"/>
        </w:rPr>
      </w:pPr>
      <w:hyperlink r:id="rId11" w:history="1">
        <w:r w:rsidR="00D37C8E" w:rsidRPr="00D37C8E">
          <w:rPr>
            <w:rFonts w:ascii="Arial" w:hAnsi="Arial" w:cs="Arial"/>
            <w:sz w:val="20"/>
            <w:szCs w:val="20"/>
          </w:rPr>
          <w:t>http://www.fashionwindows.com/</w:t>
        </w:r>
      </w:hyperlink>
      <w:r w:rsidR="00D37C8E" w:rsidRPr="00D37C8E">
        <w:rPr>
          <w:rFonts w:ascii="Arial" w:hAnsi="Arial" w:cs="Arial"/>
          <w:bCs/>
          <w:sz w:val="20"/>
          <w:szCs w:val="20"/>
        </w:rPr>
        <w:t xml:space="preserve">; </w:t>
      </w:r>
    </w:p>
    <w:p w:rsidR="00D37C8E" w:rsidRPr="00D37C8E" w:rsidRDefault="0091463C" w:rsidP="002722CD">
      <w:pPr>
        <w:jc w:val="both"/>
        <w:rPr>
          <w:rFonts w:ascii="Arial" w:hAnsi="Arial" w:cs="Arial"/>
          <w:bCs/>
          <w:sz w:val="20"/>
          <w:szCs w:val="20"/>
        </w:rPr>
      </w:pPr>
      <w:hyperlink r:id="rId12" w:history="1">
        <w:r w:rsidR="00D37C8E" w:rsidRPr="00D37C8E">
          <w:rPr>
            <w:rFonts w:ascii="Arial" w:hAnsi="Arial" w:cs="Arial"/>
            <w:sz w:val="20"/>
            <w:szCs w:val="20"/>
          </w:rPr>
          <w:t>http://www.fuk.co.uk</w:t>
        </w:r>
      </w:hyperlink>
      <w:r w:rsidR="00D37C8E" w:rsidRPr="00D37C8E">
        <w:rPr>
          <w:rFonts w:ascii="Arial" w:hAnsi="Arial" w:cs="Arial"/>
          <w:bCs/>
          <w:sz w:val="20"/>
          <w:szCs w:val="20"/>
        </w:rPr>
        <w:t xml:space="preserve">; </w:t>
      </w:r>
    </w:p>
    <w:p w:rsidR="00D37C8E" w:rsidRPr="00D37C8E" w:rsidRDefault="0091463C" w:rsidP="002722CD">
      <w:pPr>
        <w:jc w:val="both"/>
        <w:rPr>
          <w:rFonts w:ascii="Arial" w:hAnsi="Arial" w:cs="Arial"/>
          <w:bCs/>
          <w:sz w:val="20"/>
          <w:szCs w:val="20"/>
        </w:rPr>
      </w:pPr>
      <w:hyperlink r:id="rId13" w:history="1">
        <w:r w:rsidR="00D37C8E" w:rsidRPr="00D37C8E">
          <w:rPr>
            <w:rFonts w:ascii="Arial" w:hAnsi="Arial" w:cs="Arial"/>
            <w:sz w:val="20"/>
            <w:szCs w:val="20"/>
          </w:rPr>
          <w:t>http://www.londonfashionweek.com/</w:t>
        </w:r>
      </w:hyperlink>
      <w:r w:rsidR="00D37C8E" w:rsidRPr="00D37C8E">
        <w:rPr>
          <w:rFonts w:ascii="Arial" w:hAnsi="Arial" w:cs="Arial"/>
          <w:bCs/>
          <w:sz w:val="20"/>
          <w:szCs w:val="20"/>
        </w:rPr>
        <w:t xml:space="preserve">; </w:t>
      </w:r>
    </w:p>
    <w:p w:rsidR="00D37C8E" w:rsidRPr="00D37C8E" w:rsidRDefault="0091463C" w:rsidP="002722CD">
      <w:pPr>
        <w:jc w:val="both"/>
        <w:rPr>
          <w:rFonts w:ascii="Arial" w:hAnsi="Arial" w:cs="Arial"/>
          <w:bCs/>
          <w:sz w:val="20"/>
          <w:szCs w:val="20"/>
        </w:rPr>
      </w:pPr>
      <w:hyperlink r:id="rId14" w:history="1">
        <w:r w:rsidR="00D37C8E" w:rsidRPr="00D37C8E">
          <w:rPr>
            <w:rFonts w:ascii="Arial" w:hAnsi="Arial" w:cs="Arial"/>
            <w:sz w:val="20"/>
            <w:szCs w:val="20"/>
          </w:rPr>
          <w:t>http://www.promostyle.com/</w:t>
        </w:r>
      </w:hyperlink>
      <w:r w:rsidR="00D37C8E" w:rsidRPr="00D37C8E">
        <w:rPr>
          <w:rFonts w:ascii="Arial" w:hAnsi="Arial" w:cs="Arial"/>
          <w:bCs/>
          <w:sz w:val="20"/>
          <w:szCs w:val="20"/>
        </w:rPr>
        <w:t xml:space="preserve">; </w:t>
      </w:r>
    </w:p>
    <w:p w:rsidR="00D37C8E" w:rsidRPr="00D37C8E" w:rsidRDefault="0091463C" w:rsidP="002722CD">
      <w:pPr>
        <w:jc w:val="both"/>
        <w:rPr>
          <w:rFonts w:ascii="Arial" w:hAnsi="Arial" w:cs="Arial"/>
          <w:bCs/>
          <w:sz w:val="20"/>
          <w:szCs w:val="20"/>
        </w:rPr>
      </w:pPr>
      <w:hyperlink r:id="rId15" w:history="1">
        <w:r w:rsidR="00D37C8E" w:rsidRPr="00D37C8E">
          <w:rPr>
            <w:rFonts w:ascii="Arial" w:hAnsi="Arial" w:cs="Arial"/>
            <w:sz w:val="20"/>
            <w:szCs w:val="20"/>
          </w:rPr>
          <w:t>http://www.style.com/</w:t>
        </w:r>
      </w:hyperlink>
      <w:r w:rsidR="00D37C8E" w:rsidRPr="00D37C8E">
        <w:rPr>
          <w:rFonts w:ascii="Arial" w:hAnsi="Arial" w:cs="Arial"/>
          <w:bCs/>
          <w:sz w:val="20"/>
          <w:szCs w:val="20"/>
        </w:rPr>
        <w:t xml:space="preserve">; </w:t>
      </w:r>
    </w:p>
    <w:p w:rsidR="00D37C8E" w:rsidRPr="00D37C8E" w:rsidRDefault="0091463C" w:rsidP="002722CD">
      <w:pPr>
        <w:jc w:val="both"/>
        <w:rPr>
          <w:rFonts w:ascii="Arial" w:hAnsi="Arial" w:cs="Arial"/>
          <w:bCs/>
          <w:sz w:val="20"/>
          <w:szCs w:val="20"/>
        </w:rPr>
      </w:pPr>
      <w:hyperlink r:id="rId16" w:history="1">
        <w:r w:rsidR="00D37C8E" w:rsidRPr="00D37C8E">
          <w:rPr>
            <w:rFonts w:ascii="Arial" w:hAnsi="Arial" w:cs="Arial"/>
            <w:sz w:val="20"/>
            <w:szCs w:val="20"/>
          </w:rPr>
          <w:t>http://www.wgsn.com/</w:t>
        </w:r>
      </w:hyperlink>
      <w:r w:rsidR="00D37C8E" w:rsidRPr="00D37C8E">
        <w:rPr>
          <w:rFonts w:ascii="Arial" w:hAnsi="Arial" w:cs="Arial"/>
          <w:bCs/>
          <w:sz w:val="20"/>
          <w:szCs w:val="20"/>
        </w:rPr>
        <w:t xml:space="preserve">; </w:t>
      </w:r>
    </w:p>
    <w:p w:rsidR="00D37C8E" w:rsidRPr="00D37C8E" w:rsidRDefault="0091463C" w:rsidP="002722CD">
      <w:pPr>
        <w:jc w:val="both"/>
        <w:rPr>
          <w:rFonts w:ascii="Arial" w:hAnsi="Arial" w:cs="Arial"/>
          <w:bCs/>
          <w:sz w:val="20"/>
          <w:szCs w:val="20"/>
        </w:rPr>
      </w:pPr>
      <w:hyperlink r:id="rId17" w:history="1">
        <w:r w:rsidR="00D37C8E" w:rsidRPr="00D37C8E">
          <w:rPr>
            <w:rFonts w:ascii="Arial" w:hAnsi="Arial" w:cs="Arial"/>
            <w:sz w:val="20"/>
            <w:szCs w:val="20"/>
          </w:rPr>
          <w:t>http://www.dresslab.com</w:t>
        </w:r>
      </w:hyperlink>
      <w:r w:rsidR="00D37C8E" w:rsidRPr="00D37C8E">
        <w:rPr>
          <w:rFonts w:ascii="Arial" w:hAnsi="Arial" w:cs="Arial"/>
          <w:bCs/>
          <w:sz w:val="20"/>
          <w:szCs w:val="20"/>
        </w:rPr>
        <w:t xml:space="preserve">; </w:t>
      </w:r>
    </w:p>
    <w:p w:rsidR="00D37C8E" w:rsidRPr="00D37C8E" w:rsidRDefault="0091463C" w:rsidP="002722CD">
      <w:pPr>
        <w:jc w:val="both"/>
        <w:rPr>
          <w:rFonts w:ascii="Arial" w:hAnsi="Arial" w:cs="Arial"/>
          <w:bCs/>
          <w:sz w:val="20"/>
          <w:szCs w:val="20"/>
        </w:rPr>
      </w:pPr>
      <w:hyperlink r:id="rId18" w:history="1">
        <w:r w:rsidR="00D37C8E" w:rsidRPr="00D37C8E">
          <w:rPr>
            <w:rFonts w:ascii="Arial" w:hAnsi="Arial" w:cs="Arial"/>
            <w:sz w:val="20"/>
            <w:szCs w:val="20"/>
          </w:rPr>
          <w:t>http://www.artshole.co.uk/arts/fashion.htm</w:t>
        </w:r>
      </w:hyperlink>
      <w:r w:rsidR="00D37C8E" w:rsidRPr="00D37C8E">
        <w:rPr>
          <w:rFonts w:ascii="Arial" w:hAnsi="Arial" w:cs="Arial"/>
          <w:bCs/>
          <w:sz w:val="20"/>
          <w:szCs w:val="20"/>
        </w:rPr>
        <w:t xml:space="preserve">; </w:t>
      </w:r>
    </w:p>
    <w:p w:rsidR="00D37C8E" w:rsidRDefault="0091463C" w:rsidP="002722CD">
      <w:pPr>
        <w:jc w:val="both"/>
        <w:rPr>
          <w:rFonts w:ascii="Arial" w:hAnsi="Arial" w:cs="Arial"/>
          <w:bCs/>
          <w:sz w:val="20"/>
          <w:szCs w:val="20"/>
        </w:rPr>
      </w:pPr>
      <w:hyperlink r:id="rId19" w:history="1">
        <w:r w:rsidR="00D37C8E" w:rsidRPr="00D37C8E">
          <w:rPr>
            <w:rFonts w:ascii="Arial" w:hAnsi="Arial" w:cs="Arial"/>
            <w:sz w:val="20"/>
            <w:szCs w:val="20"/>
          </w:rPr>
          <w:t>http://www.trendstop.com</w:t>
        </w:r>
      </w:hyperlink>
    </w:p>
    <w:p w:rsidR="00D37C8E" w:rsidRPr="00D37C8E" w:rsidRDefault="0091463C" w:rsidP="002722CD">
      <w:pPr>
        <w:jc w:val="both"/>
        <w:rPr>
          <w:rFonts w:ascii="Arial" w:hAnsi="Arial" w:cs="Arial"/>
          <w:sz w:val="20"/>
          <w:szCs w:val="20"/>
        </w:rPr>
      </w:pPr>
      <w:hyperlink r:id="rId20" w:history="1">
        <w:r w:rsidR="00D37C8E" w:rsidRPr="00D37C8E">
          <w:rPr>
            <w:rFonts w:ascii="Arial" w:hAnsi="Arial" w:cs="Arial"/>
            <w:sz w:val="20"/>
            <w:szCs w:val="20"/>
          </w:rPr>
          <w:t>http://www.thesartorialist.com/</w:t>
        </w:r>
      </w:hyperlink>
    </w:p>
    <w:p w:rsidR="00D37C8E" w:rsidRPr="00D37C8E" w:rsidRDefault="0091463C" w:rsidP="002722CD">
      <w:pPr>
        <w:jc w:val="both"/>
        <w:rPr>
          <w:rFonts w:ascii="Arial" w:hAnsi="Arial" w:cs="Arial"/>
          <w:sz w:val="20"/>
          <w:szCs w:val="20"/>
        </w:rPr>
      </w:pPr>
      <w:hyperlink r:id="rId21" w:history="1">
        <w:r w:rsidR="00D37C8E" w:rsidRPr="00D37C8E">
          <w:rPr>
            <w:rFonts w:ascii="Arial" w:hAnsi="Arial" w:cs="Arial"/>
            <w:sz w:val="20"/>
            <w:szCs w:val="20"/>
          </w:rPr>
          <w:t>http://www.metmuseum.org</w:t>
        </w:r>
      </w:hyperlink>
    </w:p>
    <w:p w:rsidR="00D37C8E" w:rsidRPr="00D37C8E" w:rsidRDefault="0091463C" w:rsidP="002722CD">
      <w:pPr>
        <w:jc w:val="both"/>
        <w:rPr>
          <w:rFonts w:ascii="Arial" w:hAnsi="Arial" w:cs="Arial"/>
          <w:sz w:val="20"/>
          <w:szCs w:val="20"/>
        </w:rPr>
      </w:pPr>
      <w:hyperlink r:id="rId22" w:history="1">
        <w:r w:rsidR="00D37C8E" w:rsidRPr="00D37C8E">
          <w:rPr>
            <w:rFonts w:ascii="Arial" w:hAnsi="Arial" w:cs="Arial"/>
            <w:sz w:val="20"/>
            <w:szCs w:val="20"/>
          </w:rPr>
          <w:t>http://www.cameramoda.it</w:t>
        </w:r>
      </w:hyperlink>
    </w:p>
    <w:p w:rsidR="00D37C8E" w:rsidRPr="00D37C8E" w:rsidRDefault="0091463C" w:rsidP="002722CD">
      <w:pPr>
        <w:jc w:val="both"/>
        <w:rPr>
          <w:rFonts w:ascii="Arial" w:hAnsi="Arial" w:cs="Arial"/>
          <w:sz w:val="20"/>
          <w:szCs w:val="20"/>
        </w:rPr>
      </w:pPr>
      <w:hyperlink r:id="rId23" w:history="1">
        <w:r w:rsidR="00D37C8E" w:rsidRPr="00D37C8E">
          <w:rPr>
            <w:rFonts w:ascii="Arial" w:hAnsi="Arial" w:cs="Arial"/>
            <w:sz w:val="20"/>
            <w:szCs w:val="20"/>
          </w:rPr>
          <w:t>http://www.pinterest.com</w:t>
        </w:r>
      </w:hyperlink>
      <w:r w:rsidR="00D37C8E" w:rsidRPr="00D37C8E">
        <w:rPr>
          <w:rFonts w:ascii="Arial" w:hAnsi="Arial" w:cs="Arial"/>
          <w:sz w:val="20"/>
          <w:szCs w:val="20"/>
        </w:rPr>
        <w:t xml:space="preserve"> </w:t>
      </w:r>
    </w:p>
    <w:sectPr w:rsidR="00D37C8E" w:rsidRPr="00D37C8E" w:rsidSect="00156103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EF7"/>
    <w:multiLevelType w:val="hybridMultilevel"/>
    <w:tmpl w:val="811A5D98"/>
    <w:lvl w:ilvl="0" w:tplc="F56CB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04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6E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C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A7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84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00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C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C4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4E27"/>
    <w:multiLevelType w:val="singleLevel"/>
    <w:tmpl w:val="B768A15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BA30DE1"/>
    <w:multiLevelType w:val="singleLevel"/>
    <w:tmpl w:val="AC12DFD8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FF15020"/>
    <w:multiLevelType w:val="hybridMultilevel"/>
    <w:tmpl w:val="65025968"/>
    <w:lvl w:ilvl="0" w:tplc="7AE2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E3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28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80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45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4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2F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D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E4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0289E"/>
    <w:multiLevelType w:val="hybridMultilevel"/>
    <w:tmpl w:val="F490D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A594E"/>
    <w:multiLevelType w:val="hybridMultilevel"/>
    <w:tmpl w:val="9FAC1FE8"/>
    <w:lvl w:ilvl="0" w:tplc="5C86F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C4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226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E07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A2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F68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86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03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5A1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A23F4"/>
    <w:multiLevelType w:val="singleLevel"/>
    <w:tmpl w:val="9A0C337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017620D"/>
    <w:multiLevelType w:val="hybridMultilevel"/>
    <w:tmpl w:val="A44A1FFC"/>
    <w:lvl w:ilvl="0" w:tplc="0A166E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D0E60"/>
    <w:multiLevelType w:val="singleLevel"/>
    <w:tmpl w:val="D3DEAAC0"/>
    <w:lvl w:ilvl="0">
      <w:start w:val="2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BDC4D10"/>
    <w:multiLevelType w:val="hybridMultilevel"/>
    <w:tmpl w:val="26920CA2"/>
    <w:lvl w:ilvl="0" w:tplc="DE76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9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9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4B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C2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2D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C7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06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77B44"/>
    <w:multiLevelType w:val="hybridMultilevel"/>
    <w:tmpl w:val="8B8287FE"/>
    <w:lvl w:ilvl="0" w:tplc="A0767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2721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6C07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3E1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CB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A5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B4B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E9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14A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7799B"/>
    <w:multiLevelType w:val="hybridMultilevel"/>
    <w:tmpl w:val="194E2ABC"/>
    <w:lvl w:ilvl="0" w:tplc="B268C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E8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AE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4A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E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06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E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3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CB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10CBF"/>
    <w:multiLevelType w:val="hybridMultilevel"/>
    <w:tmpl w:val="78CE1BF6"/>
    <w:lvl w:ilvl="0" w:tplc="EF427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8AE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B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A0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8A2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26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4A4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3CB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E7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E6513"/>
    <w:multiLevelType w:val="hybridMultilevel"/>
    <w:tmpl w:val="32F40F74"/>
    <w:lvl w:ilvl="0" w:tplc="0A166E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5D7C09"/>
    <w:multiLevelType w:val="hybridMultilevel"/>
    <w:tmpl w:val="4F447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4"/>
  </w:num>
  <w:num w:numId="13">
    <w:abstractNumId w:val="14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2460BB"/>
    <w:rsid w:val="00047422"/>
    <w:rsid w:val="000C6570"/>
    <w:rsid w:val="00137583"/>
    <w:rsid w:val="00156103"/>
    <w:rsid w:val="00190DA3"/>
    <w:rsid w:val="002231ED"/>
    <w:rsid w:val="002460BB"/>
    <w:rsid w:val="0024783C"/>
    <w:rsid w:val="002722CD"/>
    <w:rsid w:val="002E36DB"/>
    <w:rsid w:val="00347A13"/>
    <w:rsid w:val="003A4D06"/>
    <w:rsid w:val="004260E3"/>
    <w:rsid w:val="004A5E8D"/>
    <w:rsid w:val="004A753C"/>
    <w:rsid w:val="004E1714"/>
    <w:rsid w:val="005A05B9"/>
    <w:rsid w:val="005F586E"/>
    <w:rsid w:val="006719D1"/>
    <w:rsid w:val="00682587"/>
    <w:rsid w:val="006826AD"/>
    <w:rsid w:val="006862BA"/>
    <w:rsid w:val="007115F0"/>
    <w:rsid w:val="00826BD3"/>
    <w:rsid w:val="008448CE"/>
    <w:rsid w:val="00867AA5"/>
    <w:rsid w:val="008A17F6"/>
    <w:rsid w:val="0091463C"/>
    <w:rsid w:val="00996AEB"/>
    <w:rsid w:val="009B735D"/>
    <w:rsid w:val="00A013F5"/>
    <w:rsid w:val="00A018A9"/>
    <w:rsid w:val="00A06BC8"/>
    <w:rsid w:val="00A424EE"/>
    <w:rsid w:val="00AF0508"/>
    <w:rsid w:val="00BF1591"/>
    <w:rsid w:val="00C16AAA"/>
    <w:rsid w:val="00C62FBE"/>
    <w:rsid w:val="00C74B7A"/>
    <w:rsid w:val="00C81141"/>
    <w:rsid w:val="00D06728"/>
    <w:rsid w:val="00D37C8E"/>
    <w:rsid w:val="00D72F0E"/>
    <w:rsid w:val="00DA7E9A"/>
    <w:rsid w:val="00EA2C7D"/>
    <w:rsid w:val="00F20319"/>
    <w:rsid w:val="00F7320A"/>
    <w:rsid w:val="00F90238"/>
    <w:rsid w:val="00FC2F09"/>
    <w:rsid w:val="00FD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">
    <w:name w:val="Body Text"/>
    <w:basedOn w:val="Normale"/>
    <w:semiHidden/>
    <w:rsid w:val="00156103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56103"/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190DA3"/>
    <w:rPr>
      <w:b/>
      <w:bCs/>
    </w:rPr>
  </w:style>
  <w:style w:type="paragraph" w:styleId="Paragrafoelenco">
    <w:name w:val="List Paragraph"/>
    <w:basedOn w:val="Normale"/>
    <w:uiPriority w:val="34"/>
    <w:qFormat/>
    <w:rsid w:val="002E36DB"/>
    <w:pPr>
      <w:ind w:left="720"/>
      <w:contextualSpacing/>
    </w:pPr>
  </w:style>
  <w:style w:type="character" w:styleId="Collegamentoipertestuale">
    <w:name w:val="Hyperlink"/>
    <w:rsid w:val="00D37C8E"/>
    <w:rPr>
      <w:b/>
      <w:bCs/>
      <w:strike w:val="0"/>
      <w:dstrike w:val="0"/>
      <w:color w:val="4A494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testo">
    <w:name w:val="Body Text"/>
    <w:basedOn w:val="Normale"/>
    <w:semiHidden/>
    <w:rsid w:val="00156103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56103"/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190DA3"/>
    <w:rPr>
      <w:b/>
      <w:bCs/>
    </w:rPr>
  </w:style>
  <w:style w:type="paragraph" w:styleId="Paragrafoelenco">
    <w:name w:val="List Paragraph"/>
    <w:basedOn w:val="Normale"/>
    <w:uiPriority w:val="34"/>
    <w:qFormat/>
    <w:rsid w:val="002E36DB"/>
    <w:pPr>
      <w:ind w:left="720"/>
      <w:contextualSpacing/>
    </w:pPr>
  </w:style>
  <w:style w:type="character" w:styleId="Collegamentoipertestuale">
    <w:name w:val="Hyperlink"/>
    <w:rsid w:val="00D37C8E"/>
    <w:rPr>
      <w:b/>
      <w:bCs/>
      <w:strike w:val="0"/>
      <w:dstrike w:val="0"/>
      <w:color w:val="4A494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hionbooks.info" TargetMode="External"/><Relationship Id="rId13" Type="http://schemas.openxmlformats.org/officeDocument/2006/relationships/hyperlink" Target="http://www.londonfashionweek.com/" TargetMode="External"/><Relationship Id="rId18" Type="http://schemas.openxmlformats.org/officeDocument/2006/relationships/hyperlink" Target="http://www.artshole.co.uk/arts/fashion.htm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metmuseum.org/" TargetMode="External"/><Relationship Id="rId7" Type="http://schemas.openxmlformats.org/officeDocument/2006/relationships/hyperlink" Target="http://www.fashionbooks.info" TargetMode="External"/><Relationship Id="rId12" Type="http://schemas.openxmlformats.org/officeDocument/2006/relationships/hyperlink" Target="http://www.fuk.co.uk/" TargetMode="External"/><Relationship Id="rId17" Type="http://schemas.openxmlformats.org/officeDocument/2006/relationships/hyperlink" Target="http://www.dresslab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gsn.com/" TargetMode="External"/><Relationship Id="rId20" Type="http://schemas.openxmlformats.org/officeDocument/2006/relationships/hyperlink" Target="http://www.thesartorialis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shionbooks.info" TargetMode="External"/><Relationship Id="rId11" Type="http://schemas.openxmlformats.org/officeDocument/2006/relationships/hyperlink" Target="http://www.fashionwindows.com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style.com/" TargetMode="External"/><Relationship Id="rId23" Type="http://schemas.openxmlformats.org/officeDocument/2006/relationships/hyperlink" Target="http://www.pinterest.com/" TargetMode="External"/><Relationship Id="rId10" Type="http://schemas.openxmlformats.org/officeDocument/2006/relationships/hyperlink" Target="http://www.cottonic.com/" TargetMode="External"/><Relationship Id="rId19" Type="http://schemas.openxmlformats.org/officeDocument/2006/relationships/hyperlink" Target="http://www.trendsto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parelnews.net/" TargetMode="External"/><Relationship Id="rId14" Type="http://schemas.openxmlformats.org/officeDocument/2006/relationships/hyperlink" Target="http://www.promostyle.com/" TargetMode="External"/><Relationship Id="rId22" Type="http://schemas.openxmlformats.org/officeDocument/2006/relationships/hyperlink" Target="http://www.cameramod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dell’Università e della Ricerca</vt:lpstr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creator>xxx</dc:creator>
  <cp:lastModifiedBy>windows 8</cp:lastModifiedBy>
  <cp:revision>5</cp:revision>
  <cp:lastPrinted>2001-12-12T21:32:00Z</cp:lastPrinted>
  <dcterms:created xsi:type="dcterms:W3CDTF">2013-10-30T23:50:00Z</dcterms:created>
  <dcterms:modified xsi:type="dcterms:W3CDTF">2013-10-31T08:39:00Z</dcterms:modified>
</cp:coreProperties>
</file>